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AB" w:rsidRDefault="000D0EAB" w:rsidP="004A06FD">
      <w:pPr>
        <w:pStyle w:val="p1"/>
        <w:jc w:val="right"/>
        <w:rPr>
          <w:rStyle w:val="s1"/>
          <w:sz w:val="28"/>
          <w:szCs w:val="28"/>
        </w:rPr>
      </w:pPr>
      <w:bookmarkStart w:id="0" w:name="_GoBack"/>
      <w:bookmarkEnd w:id="0"/>
    </w:p>
    <w:p w:rsidR="004A06FD" w:rsidRDefault="004A06FD" w:rsidP="004A06FD">
      <w:pPr>
        <w:pStyle w:val="p1"/>
        <w:jc w:val="right"/>
        <w:rPr>
          <w:sz w:val="28"/>
          <w:szCs w:val="28"/>
        </w:rPr>
      </w:pPr>
      <w:r>
        <w:rPr>
          <w:rStyle w:val="s1"/>
          <w:sz w:val="28"/>
          <w:szCs w:val="28"/>
        </w:rPr>
        <w:t>ПРОЕКТ</w:t>
      </w:r>
    </w:p>
    <w:p w:rsidR="004A06FD" w:rsidRDefault="004A06FD" w:rsidP="004A06FD">
      <w:pPr>
        <w:pStyle w:val="p2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</w:t>
      </w:r>
    </w:p>
    <w:p w:rsidR="004A06FD" w:rsidRDefault="004A06FD" w:rsidP="005065A3">
      <w:pPr>
        <w:pStyle w:val="p2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Об утверждении </w:t>
      </w:r>
      <w:r w:rsidR="00DB78D3">
        <w:rPr>
          <w:rStyle w:val="s1"/>
          <w:sz w:val="28"/>
          <w:szCs w:val="28"/>
        </w:rPr>
        <w:t xml:space="preserve">  </w:t>
      </w:r>
      <w:r>
        <w:rPr>
          <w:rStyle w:val="s1"/>
          <w:sz w:val="28"/>
          <w:szCs w:val="28"/>
        </w:rPr>
        <w:t>бюджета муниципального образования «Городской округ г.</w:t>
      </w:r>
      <w:r w:rsidR="00344AC9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Назрань» на 20</w:t>
      </w:r>
      <w:r w:rsidR="00380A41">
        <w:rPr>
          <w:rStyle w:val="s1"/>
          <w:sz w:val="28"/>
          <w:szCs w:val="28"/>
        </w:rPr>
        <w:t>2</w:t>
      </w:r>
      <w:r w:rsidR="00344AC9">
        <w:rPr>
          <w:rStyle w:val="s1"/>
          <w:sz w:val="28"/>
          <w:szCs w:val="28"/>
        </w:rPr>
        <w:t>5</w:t>
      </w:r>
      <w:r>
        <w:rPr>
          <w:rStyle w:val="s1"/>
          <w:sz w:val="28"/>
          <w:szCs w:val="28"/>
        </w:rPr>
        <w:t xml:space="preserve"> год и на плановый период 2</w:t>
      </w:r>
      <w:r w:rsidR="00044627">
        <w:rPr>
          <w:rStyle w:val="s1"/>
          <w:sz w:val="28"/>
          <w:szCs w:val="28"/>
        </w:rPr>
        <w:t>0</w:t>
      </w:r>
      <w:r w:rsidR="00DB78D3">
        <w:rPr>
          <w:rStyle w:val="s1"/>
          <w:sz w:val="28"/>
          <w:szCs w:val="28"/>
        </w:rPr>
        <w:t>2</w:t>
      </w:r>
      <w:r w:rsidR="00344AC9">
        <w:rPr>
          <w:rStyle w:val="s1"/>
          <w:sz w:val="28"/>
          <w:szCs w:val="28"/>
        </w:rPr>
        <w:t>6</w:t>
      </w:r>
      <w:r>
        <w:rPr>
          <w:rStyle w:val="s1"/>
          <w:sz w:val="28"/>
          <w:szCs w:val="28"/>
        </w:rPr>
        <w:t xml:space="preserve"> и 2</w:t>
      </w:r>
      <w:r w:rsidR="00B06FEC">
        <w:rPr>
          <w:rStyle w:val="s1"/>
          <w:sz w:val="28"/>
          <w:szCs w:val="28"/>
        </w:rPr>
        <w:t>0</w:t>
      </w:r>
      <w:r w:rsidR="00344AC9">
        <w:rPr>
          <w:rStyle w:val="s1"/>
          <w:sz w:val="28"/>
          <w:szCs w:val="28"/>
        </w:rPr>
        <w:t>27</w:t>
      </w:r>
      <w:r>
        <w:rPr>
          <w:rStyle w:val="s1"/>
          <w:sz w:val="28"/>
          <w:szCs w:val="28"/>
        </w:rPr>
        <w:t xml:space="preserve"> годов</w:t>
      </w:r>
    </w:p>
    <w:p w:rsidR="004A06FD" w:rsidRDefault="004A06FD" w:rsidP="004A06FD">
      <w:pPr>
        <w:pStyle w:val="p3"/>
        <w:jc w:val="both"/>
        <w:rPr>
          <w:rStyle w:val="s1"/>
          <w:sz w:val="28"/>
          <w:szCs w:val="28"/>
        </w:rPr>
      </w:pPr>
      <w:r>
        <w:rPr>
          <w:sz w:val="28"/>
          <w:szCs w:val="28"/>
        </w:rPr>
        <w:t xml:space="preserve">     Рассмотрев </w:t>
      </w:r>
      <w:r w:rsidR="005065A3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>бюджет</w:t>
      </w:r>
      <w:r w:rsidR="005065A3">
        <w:rPr>
          <w:sz w:val="28"/>
          <w:szCs w:val="28"/>
        </w:rPr>
        <w:t>а</w:t>
      </w:r>
      <w:r>
        <w:rPr>
          <w:sz w:val="28"/>
          <w:szCs w:val="28"/>
        </w:rPr>
        <w:t xml:space="preserve">  муниципального образования «Городской округ город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>» на 20</w:t>
      </w:r>
      <w:r w:rsidR="002E4B1E">
        <w:rPr>
          <w:sz w:val="28"/>
          <w:szCs w:val="28"/>
        </w:rPr>
        <w:t>2</w:t>
      </w:r>
      <w:r w:rsidR="00344AC9">
        <w:rPr>
          <w:sz w:val="28"/>
          <w:szCs w:val="28"/>
        </w:rPr>
        <w:t>5</w:t>
      </w:r>
      <w:r w:rsidR="00DB78D3">
        <w:rPr>
          <w:sz w:val="28"/>
          <w:szCs w:val="28"/>
        </w:rPr>
        <w:t xml:space="preserve"> год и на плановый период 202</w:t>
      </w:r>
      <w:r w:rsidR="00344AC9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303511">
        <w:rPr>
          <w:sz w:val="28"/>
          <w:szCs w:val="28"/>
        </w:rPr>
        <w:t>2</w:t>
      </w:r>
      <w:r w:rsidR="00344AC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представленный Главой г.</w:t>
      </w:r>
      <w:r w:rsidR="00506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Назрань в соответствии с Бюджетным Кодексом Российской Федерации, Городской совет муниципального образования «Городской округ город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» </w:t>
      </w:r>
      <w:r>
        <w:rPr>
          <w:rStyle w:val="s1"/>
          <w:sz w:val="28"/>
          <w:szCs w:val="28"/>
        </w:rPr>
        <w:t>РЕШИЛ:</w:t>
      </w:r>
    </w:p>
    <w:p w:rsidR="002A2708" w:rsidRDefault="002A2708" w:rsidP="004A06FD">
      <w:pPr>
        <w:pStyle w:val="p3"/>
        <w:jc w:val="both"/>
        <w:rPr>
          <w:rStyle w:val="s1"/>
        </w:rPr>
      </w:pPr>
      <w:r>
        <w:rPr>
          <w:rStyle w:val="s1"/>
          <w:sz w:val="28"/>
          <w:szCs w:val="28"/>
        </w:rPr>
        <w:t xml:space="preserve">   СТАТЬЯ 1. Основные характеристики бюджета г. Назрань:</w:t>
      </w:r>
    </w:p>
    <w:p w:rsidR="004A06FD" w:rsidRDefault="004A06FD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на 20</w:t>
      </w:r>
      <w:r w:rsidR="002E4B1E">
        <w:rPr>
          <w:sz w:val="28"/>
          <w:szCs w:val="28"/>
        </w:rPr>
        <w:t>2</w:t>
      </w:r>
      <w:r w:rsidR="00344AC9">
        <w:rPr>
          <w:sz w:val="28"/>
          <w:szCs w:val="28"/>
        </w:rPr>
        <w:t>5</w:t>
      </w:r>
      <w:r>
        <w:rPr>
          <w:sz w:val="28"/>
          <w:szCs w:val="28"/>
        </w:rPr>
        <w:t xml:space="preserve"> год:</w:t>
      </w:r>
    </w:p>
    <w:p w:rsidR="004A06FD" w:rsidRPr="00B621D4" w:rsidRDefault="004A06FD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0EAB">
        <w:rPr>
          <w:sz w:val="28"/>
          <w:szCs w:val="28"/>
        </w:rPr>
        <w:t>.1.</w:t>
      </w:r>
      <w:r>
        <w:rPr>
          <w:sz w:val="28"/>
          <w:szCs w:val="28"/>
        </w:rPr>
        <w:t xml:space="preserve"> прогнозируемый общий объем доходов бюджета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в сумме </w:t>
      </w:r>
      <w:r w:rsidR="005F6864">
        <w:rPr>
          <w:sz w:val="28"/>
          <w:szCs w:val="28"/>
        </w:rPr>
        <w:t>491189,1 тыс.</w:t>
      </w:r>
      <w:r w:rsidR="005065A3">
        <w:rPr>
          <w:sz w:val="28"/>
          <w:szCs w:val="28"/>
        </w:rPr>
        <w:t xml:space="preserve"> </w:t>
      </w:r>
      <w:r w:rsidRPr="00B621D4">
        <w:rPr>
          <w:sz w:val="28"/>
          <w:szCs w:val="28"/>
        </w:rPr>
        <w:t>руб</w:t>
      </w:r>
      <w:r w:rsidR="005065A3">
        <w:rPr>
          <w:sz w:val="28"/>
          <w:szCs w:val="28"/>
        </w:rPr>
        <w:t>;</w:t>
      </w:r>
    </w:p>
    <w:p w:rsidR="004A06FD" w:rsidRPr="00B621D4" w:rsidRDefault="000D0EAB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06F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общий объем расходов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5F6864">
        <w:rPr>
          <w:sz w:val="28"/>
          <w:szCs w:val="28"/>
        </w:rPr>
        <w:t xml:space="preserve"> 491189,1 тыс.</w:t>
      </w:r>
      <w:r w:rsidR="00380A41">
        <w:rPr>
          <w:sz w:val="28"/>
          <w:szCs w:val="28"/>
        </w:rPr>
        <w:t xml:space="preserve"> </w:t>
      </w:r>
      <w:r w:rsidR="004A06FD">
        <w:rPr>
          <w:b/>
          <w:sz w:val="28"/>
          <w:szCs w:val="28"/>
        </w:rPr>
        <w:t xml:space="preserve"> </w:t>
      </w:r>
      <w:r w:rsidR="004A06FD" w:rsidRPr="00B621D4">
        <w:rPr>
          <w:sz w:val="28"/>
          <w:szCs w:val="28"/>
        </w:rPr>
        <w:t>руб</w:t>
      </w:r>
      <w:r w:rsidR="005065A3">
        <w:rPr>
          <w:sz w:val="28"/>
          <w:szCs w:val="28"/>
        </w:rPr>
        <w:t>.</w:t>
      </w:r>
    </w:p>
    <w:p w:rsidR="000D0EAB" w:rsidRPr="00517916" w:rsidRDefault="000D0EAB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</w:p>
    <w:p w:rsidR="004A06FD" w:rsidRDefault="004A06FD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на 20</w:t>
      </w:r>
      <w:r w:rsidR="00DB78D3">
        <w:rPr>
          <w:sz w:val="28"/>
          <w:szCs w:val="28"/>
        </w:rPr>
        <w:t>2</w:t>
      </w:r>
      <w:r w:rsidR="00304999">
        <w:rPr>
          <w:sz w:val="28"/>
          <w:szCs w:val="28"/>
        </w:rPr>
        <w:t>6</w:t>
      </w:r>
      <w:r>
        <w:rPr>
          <w:sz w:val="28"/>
          <w:szCs w:val="28"/>
        </w:rPr>
        <w:t xml:space="preserve"> год:</w:t>
      </w:r>
    </w:p>
    <w:p w:rsidR="004A06FD" w:rsidRPr="00B621D4" w:rsidRDefault="000D0EAB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A06F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прогнозируемый общий объем доходов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5F6864">
        <w:rPr>
          <w:sz w:val="28"/>
          <w:szCs w:val="28"/>
        </w:rPr>
        <w:t>508206,3 тыс.</w:t>
      </w:r>
      <w:r w:rsidR="004A06FD" w:rsidRPr="00B621D4">
        <w:rPr>
          <w:rStyle w:val="s1"/>
          <w:sz w:val="28"/>
          <w:szCs w:val="28"/>
        </w:rPr>
        <w:t xml:space="preserve"> руб</w:t>
      </w:r>
      <w:r w:rsidR="00B621D4">
        <w:rPr>
          <w:rStyle w:val="s1"/>
          <w:sz w:val="28"/>
          <w:szCs w:val="28"/>
        </w:rPr>
        <w:t>.</w:t>
      </w:r>
      <w:r w:rsidR="004A06FD" w:rsidRPr="00B621D4">
        <w:rPr>
          <w:rStyle w:val="s1"/>
          <w:sz w:val="28"/>
          <w:szCs w:val="28"/>
        </w:rPr>
        <w:t>;</w:t>
      </w:r>
    </w:p>
    <w:p w:rsidR="004A06FD" w:rsidRDefault="000D0EAB" w:rsidP="000D0EAB">
      <w:pPr>
        <w:pStyle w:val="p3"/>
        <w:spacing w:before="0" w:beforeAutospacing="0" w:after="0" w:afterAutospacing="0"/>
        <w:jc w:val="both"/>
        <w:rPr>
          <w:rStyle w:val="s1"/>
          <w:b/>
          <w:sz w:val="28"/>
          <w:szCs w:val="28"/>
        </w:rPr>
      </w:pPr>
      <w:r>
        <w:rPr>
          <w:sz w:val="28"/>
          <w:szCs w:val="28"/>
        </w:rPr>
        <w:t>2.</w:t>
      </w:r>
      <w:r w:rsidR="004A06F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общий объем расходов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5F6864">
        <w:rPr>
          <w:sz w:val="28"/>
          <w:szCs w:val="28"/>
        </w:rPr>
        <w:t>508206,3 тыс.</w:t>
      </w:r>
      <w:r w:rsidR="004A06FD" w:rsidRPr="00B621D4">
        <w:rPr>
          <w:rStyle w:val="s1"/>
          <w:sz w:val="28"/>
          <w:szCs w:val="28"/>
        </w:rPr>
        <w:t xml:space="preserve"> руб.</w:t>
      </w:r>
    </w:p>
    <w:p w:rsidR="004A06FD" w:rsidRDefault="004A06FD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основные характеристики бюджета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на 20</w:t>
      </w:r>
      <w:r w:rsidR="00303511">
        <w:rPr>
          <w:sz w:val="28"/>
          <w:szCs w:val="28"/>
        </w:rPr>
        <w:t>2</w:t>
      </w:r>
      <w:r w:rsidR="005F6864">
        <w:rPr>
          <w:sz w:val="28"/>
          <w:szCs w:val="28"/>
        </w:rPr>
        <w:t>7</w:t>
      </w:r>
      <w:r>
        <w:rPr>
          <w:sz w:val="28"/>
          <w:szCs w:val="28"/>
        </w:rPr>
        <w:t xml:space="preserve"> год:</w:t>
      </w:r>
    </w:p>
    <w:p w:rsidR="004A06FD" w:rsidRPr="00B621D4" w:rsidRDefault="000D0EAB" w:rsidP="000D0EAB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A06F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прогнозируемый общий объем доходов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5F6864">
        <w:rPr>
          <w:sz w:val="28"/>
          <w:szCs w:val="28"/>
        </w:rPr>
        <w:t>520084,3 тыс.</w:t>
      </w:r>
      <w:r w:rsidR="004A06FD" w:rsidRPr="00B621D4">
        <w:rPr>
          <w:sz w:val="28"/>
          <w:szCs w:val="28"/>
        </w:rPr>
        <w:t xml:space="preserve"> руб</w:t>
      </w:r>
      <w:r w:rsidR="004A06FD" w:rsidRPr="00B621D4">
        <w:rPr>
          <w:rStyle w:val="s1"/>
          <w:sz w:val="28"/>
          <w:szCs w:val="28"/>
        </w:rPr>
        <w:t>;</w:t>
      </w:r>
    </w:p>
    <w:p w:rsidR="004A06FD" w:rsidRDefault="000D0EAB" w:rsidP="000D0EAB">
      <w:pPr>
        <w:pStyle w:val="p3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sz w:val="28"/>
          <w:szCs w:val="28"/>
        </w:rPr>
        <w:t>3.</w:t>
      </w:r>
      <w:r w:rsidR="004A06F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06FD">
        <w:rPr>
          <w:sz w:val="28"/>
          <w:szCs w:val="28"/>
        </w:rPr>
        <w:t xml:space="preserve"> общий объем расходов бюджета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в сумме </w:t>
      </w:r>
      <w:r w:rsidR="00303511">
        <w:rPr>
          <w:b/>
          <w:sz w:val="28"/>
          <w:szCs w:val="28"/>
        </w:rPr>
        <w:t xml:space="preserve"> </w:t>
      </w:r>
      <w:r w:rsidR="005F6864">
        <w:rPr>
          <w:sz w:val="28"/>
          <w:szCs w:val="28"/>
        </w:rPr>
        <w:t>520084,3 тыс</w:t>
      </w:r>
      <w:r w:rsidR="004A06FD" w:rsidRPr="00B621D4">
        <w:rPr>
          <w:sz w:val="28"/>
          <w:szCs w:val="28"/>
        </w:rPr>
        <w:t xml:space="preserve"> руб</w:t>
      </w:r>
      <w:r w:rsidR="004A06FD" w:rsidRPr="00B621D4">
        <w:rPr>
          <w:rStyle w:val="s1"/>
          <w:sz w:val="28"/>
          <w:szCs w:val="28"/>
        </w:rPr>
        <w:t xml:space="preserve"> .</w:t>
      </w:r>
    </w:p>
    <w:p w:rsidR="000D0EAB" w:rsidRDefault="000D0EAB" w:rsidP="000D0EAB">
      <w:pPr>
        <w:pStyle w:val="p3"/>
        <w:spacing w:before="0" w:beforeAutospacing="0" w:after="0" w:afterAutospacing="0"/>
        <w:jc w:val="both"/>
        <w:rPr>
          <w:rStyle w:val="s1"/>
        </w:rPr>
      </w:pPr>
    </w:p>
    <w:p w:rsidR="004A06FD" w:rsidRDefault="004A06FD" w:rsidP="004A06FD">
      <w:pPr>
        <w:pStyle w:val="p6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2</w:t>
      </w:r>
      <w:r>
        <w:rPr>
          <w:rStyle w:val="s3"/>
          <w:sz w:val="28"/>
          <w:szCs w:val="28"/>
        </w:rPr>
        <w:t>.</w:t>
      </w:r>
      <w:r>
        <w:rPr>
          <w:rStyle w:val="s2"/>
          <w:sz w:val="28"/>
          <w:szCs w:val="28"/>
        </w:rPr>
        <w:t>Нормативы распределения доходов на 20</w:t>
      </w:r>
      <w:r w:rsidR="002E4B1E">
        <w:rPr>
          <w:rStyle w:val="s2"/>
          <w:sz w:val="28"/>
          <w:szCs w:val="28"/>
        </w:rPr>
        <w:t>2</w:t>
      </w:r>
      <w:r w:rsidR="005F6864">
        <w:rPr>
          <w:rStyle w:val="s2"/>
          <w:sz w:val="28"/>
          <w:szCs w:val="28"/>
        </w:rPr>
        <w:t>5</w:t>
      </w:r>
      <w:r w:rsidR="00303511">
        <w:rPr>
          <w:rStyle w:val="s2"/>
          <w:sz w:val="28"/>
          <w:szCs w:val="28"/>
        </w:rPr>
        <w:t xml:space="preserve"> год и плановый период 20</w:t>
      </w:r>
      <w:r w:rsidR="00DB78D3">
        <w:rPr>
          <w:rStyle w:val="s2"/>
          <w:sz w:val="28"/>
          <w:szCs w:val="28"/>
        </w:rPr>
        <w:t>2</w:t>
      </w:r>
      <w:r w:rsidR="005F6864">
        <w:rPr>
          <w:rStyle w:val="s2"/>
          <w:sz w:val="28"/>
          <w:szCs w:val="28"/>
        </w:rPr>
        <w:t>6</w:t>
      </w:r>
      <w:r>
        <w:rPr>
          <w:rStyle w:val="s2"/>
          <w:sz w:val="28"/>
          <w:szCs w:val="28"/>
        </w:rPr>
        <w:t>-20</w:t>
      </w:r>
      <w:r w:rsidR="00303511">
        <w:rPr>
          <w:rStyle w:val="s2"/>
          <w:sz w:val="28"/>
          <w:szCs w:val="28"/>
        </w:rPr>
        <w:t>2</w:t>
      </w:r>
      <w:r w:rsidR="005F6864">
        <w:rPr>
          <w:rStyle w:val="s2"/>
          <w:sz w:val="28"/>
          <w:szCs w:val="28"/>
        </w:rPr>
        <w:t>7</w:t>
      </w:r>
      <w:r>
        <w:rPr>
          <w:rStyle w:val="s2"/>
          <w:sz w:val="28"/>
          <w:szCs w:val="28"/>
        </w:rPr>
        <w:t xml:space="preserve">гг. </w:t>
      </w:r>
    </w:p>
    <w:p w:rsidR="004A06FD" w:rsidRDefault="004A06FD" w:rsidP="004A06FD">
      <w:pPr>
        <w:pStyle w:val="p8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>Установить, что доходы городского бюджета, поступающие в 20</w:t>
      </w:r>
      <w:r w:rsidR="002E4B1E">
        <w:rPr>
          <w:rStyle w:val="s3"/>
          <w:sz w:val="28"/>
          <w:szCs w:val="28"/>
        </w:rPr>
        <w:t>2</w:t>
      </w:r>
      <w:r w:rsidR="005F6864">
        <w:rPr>
          <w:rStyle w:val="s3"/>
          <w:sz w:val="28"/>
          <w:szCs w:val="28"/>
        </w:rPr>
        <w:t>5</w:t>
      </w:r>
      <w:r>
        <w:rPr>
          <w:rStyle w:val="s3"/>
          <w:sz w:val="28"/>
          <w:szCs w:val="28"/>
        </w:rPr>
        <w:t xml:space="preserve"> году, формируются за счет федеральных, региональных, местных налогов, сборов и неналоговых доходов в соответствии с нормативами, установленными Бюджетным кодексом Российской Федерации, законодательными актами Российской Федерации, Республики Ингушетия и настоящим Решением.</w:t>
      </w:r>
    </w:p>
    <w:p w:rsidR="004A06FD" w:rsidRDefault="004A06FD" w:rsidP="004A06FD">
      <w:pPr>
        <w:pStyle w:val="p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нормативы отчислений от уплаты налогов, пошлин, сборов и иных платежей в городской бюджет на 20</w:t>
      </w:r>
      <w:r w:rsidR="002E4B1E">
        <w:rPr>
          <w:sz w:val="28"/>
          <w:szCs w:val="28"/>
        </w:rPr>
        <w:t>2</w:t>
      </w:r>
      <w:r w:rsidR="005F6864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</w:t>
      </w:r>
      <w:r w:rsidRPr="00B621D4">
        <w:rPr>
          <w:rStyle w:val="s1"/>
          <w:sz w:val="28"/>
          <w:szCs w:val="28"/>
        </w:rPr>
        <w:t>приложению 1</w:t>
      </w:r>
      <w:r>
        <w:rPr>
          <w:sz w:val="28"/>
          <w:szCs w:val="28"/>
        </w:rPr>
        <w:t xml:space="preserve"> к настоящему Решению.</w:t>
      </w:r>
    </w:p>
    <w:p w:rsidR="004A06FD" w:rsidRDefault="004A06FD" w:rsidP="004A06FD">
      <w:pPr>
        <w:pStyle w:val="p10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>3</w:t>
      </w:r>
      <w:r>
        <w:rPr>
          <w:rStyle w:val="s1"/>
          <w:sz w:val="28"/>
          <w:szCs w:val="28"/>
        </w:rPr>
        <w:t>.</w:t>
      </w:r>
      <w:r>
        <w:rPr>
          <w:rStyle w:val="s2"/>
          <w:sz w:val="28"/>
          <w:szCs w:val="28"/>
        </w:rPr>
        <w:t>Доходы городского бюджета на 20</w:t>
      </w:r>
      <w:r w:rsidR="002E4B1E">
        <w:rPr>
          <w:rStyle w:val="s2"/>
          <w:sz w:val="28"/>
          <w:szCs w:val="28"/>
        </w:rPr>
        <w:t>2</w:t>
      </w:r>
      <w:r w:rsidR="005F6864">
        <w:rPr>
          <w:rStyle w:val="s2"/>
          <w:sz w:val="28"/>
          <w:szCs w:val="28"/>
        </w:rPr>
        <w:t>5</w:t>
      </w:r>
      <w:r>
        <w:rPr>
          <w:rStyle w:val="s2"/>
          <w:sz w:val="28"/>
          <w:szCs w:val="28"/>
        </w:rPr>
        <w:t xml:space="preserve"> год</w:t>
      </w:r>
      <w:r w:rsidR="005065A3">
        <w:rPr>
          <w:rStyle w:val="s2"/>
          <w:sz w:val="28"/>
          <w:szCs w:val="28"/>
        </w:rPr>
        <w:t xml:space="preserve"> и плановый период 202</w:t>
      </w:r>
      <w:r w:rsidR="005F6864">
        <w:rPr>
          <w:rStyle w:val="s2"/>
          <w:sz w:val="28"/>
          <w:szCs w:val="28"/>
        </w:rPr>
        <w:t>6</w:t>
      </w:r>
      <w:r w:rsidR="005065A3">
        <w:rPr>
          <w:rStyle w:val="s2"/>
          <w:sz w:val="28"/>
          <w:szCs w:val="28"/>
        </w:rPr>
        <w:t>-202</w:t>
      </w:r>
      <w:r w:rsidR="005F6864">
        <w:rPr>
          <w:rStyle w:val="s2"/>
          <w:sz w:val="28"/>
          <w:szCs w:val="28"/>
        </w:rPr>
        <w:t>7</w:t>
      </w:r>
      <w:r w:rsidR="005065A3">
        <w:rPr>
          <w:rStyle w:val="s2"/>
          <w:sz w:val="28"/>
          <w:szCs w:val="28"/>
        </w:rPr>
        <w:t>гг</w:t>
      </w:r>
    </w:p>
    <w:p w:rsidR="004A06FD" w:rsidRDefault="004A06FD" w:rsidP="004A06FD">
      <w:pPr>
        <w:pStyle w:val="p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доходы бюджета г.</w:t>
      </w:r>
      <w:r>
        <w:rPr>
          <w:rStyle w:val="s1"/>
          <w:sz w:val="28"/>
          <w:szCs w:val="28"/>
        </w:rPr>
        <w:t xml:space="preserve"> Назрань</w:t>
      </w:r>
      <w:r>
        <w:rPr>
          <w:sz w:val="28"/>
          <w:szCs w:val="28"/>
        </w:rPr>
        <w:t xml:space="preserve"> на 20</w:t>
      </w:r>
      <w:r w:rsidR="002E4B1E">
        <w:rPr>
          <w:sz w:val="28"/>
          <w:szCs w:val="28"/>
        </w:rPr>
        <w:t>2</w:t>
      </w:r>
      <w:r w:rsidR="005F686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5065A3">
        <w:rPr>
          <w:sz w:val="28"/>
          <w:szCs w:val="28"/>
        </w:rPr>
        <w:t xml:space="preserve"> </w:t>
      </w:r>
      <w:r w:rsidR="005065A3">
        <w:rPr>
          <w:rStyle w:val="s2"/>
          <w:sz w:val="28"/>
          <w:szCs w:val="28"/>
        </w:rPr>
        <w:t>и плановый период 202</w:t>
      </w:r>
      <w:r w:rsidR="005F6864">
        <w:rPr>
          <w:rStyle w:val="s2"/>
          <w:sz w:val="28"/>
          <w:szCs w:val="28"/>
        </w:rPr>
        <w:t>6</w:t>
      </w:r>
      <w:r w:rsidR="005065A3">
        <w:rPr>
          <w:rStyle w:val="s2"/>
          <w:sz w:val="28"/>
          <w:szCs w:val="28"/>
        </w:rPr>
        <w:t>-202</w:t>
      </w:r>
      <w:r w:rsidR="005F6864">
        <w:rPr>
          <w:rStyle w:val="s2"/>
          <w:sz w:val="28"/>
          <w:szCs w:val="28"/>
        </w:rPr>
        <w:t>7</w:t>
      </w:r>
      <w:r w:rsidR="005065A3">
        <w:rPr>
          <w:rStyle w:val="s2"/>
          <w:sz w:val="28"/>
          <w:szCs w:val="28"/>
        </w:rPr>
        <w:t>гг</w:t>
      </w:r>
      <w:r>
        <w:rPr>
          <w:sz w:val="28"/>
          <w:szCs w:val="28"/>
        </w:rPr>
        <w:t xml:space="preserve"> согласно </w:t>
      </w:r>
      <w:r w:rsidRPr="00B621D4">
        <w:rPr>
          <w:rStyle w:val="s1"/>
          <w:sz w:val="28"/>
          <w:szCs w:val="28"/>
        </w:rPr>
        <w:t xml:space="preserve">приложению </w:t>
      </w:r>
      <w:r w:rsidR="009B1EE5">
        <w:rPr>
          <w:rStyle w:val="s1"/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Решению. </w:t>
      </w:r>
    </w:p>
    <w:p w:rsidR="004A06FD" w:rsidRDefault="004A06FD" w:rsidP="004A06FD">
      <w:pPr>
        <w:pStyle w:val="p9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="009B1EE5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Утвердить: </w:t>
      </w:r>
    </w:p>
    <w:p w:rsidR="004A06FD" w:rsidRPr="00B621D4" w:rsidRDefault="004A06FD" w:rsidP="004A06FD">
      <w:pPr>
        <w:jc w:val="both"/>
        <w:rPr>
          <w:rFonts w:ascii="Times New Roman" w:hAnsi="Times New Roman"/>
          <w:sz w:val="28"/>
          <w:szCs w:val="28"/>
        </w:rPr>
      </w:pPr>
      <w:r w:rsidRPr="002E4B1E">
        <w:rPr>
          <w:rFonts w:ascii="Times New Roman" w:hAnsi="Times New Roman"/>
          <w:sz w:val="28"/>
          <w:szCs w:val="28"/>
        </w:rPr>
        <w:t xml:space="preserve">               </w:t>
      </w:r>
      <w:r w:rsidR="002A2708">
        <w:rPr>
          <w:rFonts w:ascii="Times New Roman" w:hAnsi="Times New Roman"/>
          <w:sz w:val="28"/>
          <w:szCs w:val="28"/>
        </w:rPr>
        <w:t>1</w:t>
      </w:r>
      <w:r w:rsidRPr="002E4B1E">
        <w:rPr>
          <w:rFonts w:ascii="Times New Roman" w:hAnsi="Times New Roman"/>
          <w:sz w:val="28"/>
          <w:szCs w:val="28"/>
        </w:rPr>
        <w:t>. Ведомственную структуру расходов  бюджета г. Назрань на 20</w:t>
      </w:r>
      <w:r w:rsidR="002E4B1E" w:rsidRPr="002E4B1E">
        <w:rPr>
          <w:rFonts w:ascii="Times New Roman" w:hAnsi="Times New Roman"/>
          <w:sz w:val="28"/>
          <w:szCs w:val="28"/>
        </w:rPr>
        <w:t>2</w:t>
      </w:r>
      <w:r w:rsidR="005F6864">
        <w:rPr>
          <w:rFonts w:ascii="Times New Roman" w:hAnsi="Times New Roman"/>
          <w:sz w:val="28"/>
          <w:szCs w:val="28"/>
        </w:rPr>
        <w:t>5</w:t>
      </w:r>
      <w:r w:rsidRPr="002E4B1E">
        <w:rPr>
          <w:rFonts w:ascii="Times New Roman" w:hAnsi="Times New Roman"/>
          <w:sz w:val="28"/>
          <w:szCs w:val="28"/>
        </w:rPr>
        <w:t xml:space="preserve"> год </w:t>
      </w:r>
      <w:r w:rsidR="005065A3">
        <w:rPr>
          <w:rStyle w:val="s2"/>
          <w:sz w:val="28"/>
          <w:szCs w:val="28"/>
        </w:rPr>
        <w:t xml:space="preserve">и </w:t>
      </w:r>
      <w:r w:rsidR="005065A3" w:rsidRPr="005065A3">
        <w:rPr>
          <w:rStyle w:val="s2"/>
          <w:rFonts w:ascii="Times New Roman" w:hAnsi="Times New Roman"/>
          <w:sz w:val="28"/>
          <w:szCs w:val="28"/>
        </w:rPr>
        <w:t>плановый период 2025-2026гг</w:t>
      </w:r>
      <w:r w:rsidR="005065A3" w:rsidRPr="002E4B1E">
        <w:rPr>
          <w:rFonts w:ascii="Times New Roman" w:hAnsi="Times New Roman"/>
          <w:sz w:val="28"/>
          <w:szCs w:val="28"/>
        </w:rPr>
        <w:t xml:space="preserve"> </w:t>
      </w:r>
      <w:r w:rsidR="005065A3">
        <w:rPr>
          <w:rFonts w:ascii="Times New Roman" w:hAnsi="Times New Roman"/>
          <w:sz w:val="28"/>
          <w:szCs w:val="28"/>
        </w:rPr>
        <w:t xml:space="preserve"> </w:t>
      </w:r>
      <w:r w:rsidRPr="002E4B1E">
        <w:rPr>
          <w:rFonts w:ascii="Times New Roman" w:hAnsi="Times New Roman"/>
          <w:sz w:val="28"/>
          <w:szCs w:val="28"/>
        </w:rPr>
        <w:t xml:space="preserve">согласно </w:t>
      </w:r>
      <w:r w:rsidRPr="00B621D4">
        <w:rPr>
          <w:rFonts w:ascii="Times New Roman" w:hAnsi="Times New Roman"/>
          <w:sz w:val="28"/>
          <w:szCs w:val="28"/>
        </w:rPr>
        <w:t xml:space="preserve">приложения № </w:t>
      </w:r>
      <w:r w:rsidR="009B1EE5">
        <w:rPr>
          <w:rFonts w:ascii="Times New Roman" w:hAnsi="Times New Roman"/>
          <w:sz w:val="28"/>
          <w:szCs w:val="28"/>
        </w:rPr>
        <w:t>3</w:t>
      </w:r>
      <w:r w:rsidRPr="00B621D4">
        <w:rPr>
          <w:rFonts w:ascii="Times New Roman" w:hAnsi="Times New Roman"/>
          <w:sz w:val="28"/>
          <w:szCs w:val="28"/>
        </w:rPr>
        <w:t xml:space="preserve"> .</w:t>
      </w:r>
    </w:p>
    <w:p w:rsidR="004A06FD" w:rsidRPr="00B621D4" w:rsidRDefault="004A06FD" w:rsidP="004A06FD">
      <w:pPr>
        <w:jc w:val="both"/>
        <w:rPr>
          <w:rFonts w:ascii="Times New Roman" w:hAnsi="Times New Roman"/>
          <w:sz w:val="28"/>
          <w:szCs w:val="28"/>
        </w:rPr>
      </w:pPr>
      <w:r w:rsidRPr="002E4B1E">
        <w:rPr>
          <w:rFonts w:ascii="Times New Roman" w:hAnsi="Times New Roman"/>
          <w:sz w:val="28"/>
          <w:szCs w:val="28"/>
        </w:rPr>
        <w:t xml:space="preserve">               </w:t>
      </w:r>
      <w:r w:rsidR="00A44742">
        <w:rPr>
          <w:rFonts w:ascii="Times New Roman" w:hAnsi="Times New Roman"/>
          <w:sz w:val="28"/>
          <w:szCs w:val="28"/>
        </w:rPr>
        <w:t>2.</w:t>
      </w:r>
      <w:r w:rsidRPr="002E4B1E">
        <w:rPr>
          <w:rFonts w:ascii="Times New Roman" w:hAnsi="Times New Roman"/>
          <w:sz w:val="28"/>
          <w:szCs w:val="28"/>
        </w:rPr>
        <w:t xml:space="preserve">  Распределение расходов из бюджета г. Назрань  на 20</w:t>
      </w:r>
      <w:r w:rsidR="002E4B1E">
        <w:rPr>
          <w:rFonts w:ascii="Times New Roman" w:hAnsi="Times New Roman"/>
          <w:sz w:val="28"/>
          <w:szCs w:val="28"/>
        </w:rPr>
        <w:t>2</w:t>
      </w:r>
      <w:r w:rsidR="0043670C">
        <w:rPr>
          <w:rFonts w:ascii="Times New Roman" w:hAnsi="Times New Roman"/>
          <w:sz w:val="28"/>
          <w:szCs w:val="28"/>
        </w:rPr>
        <w:t>5</w:t>
      </w:r>
      <w:r w:rsidRPr="002E4B1E">
        <w:rPr>
          <w:rFonts w:ascii="Times New Roman" w:hAnsi="Times New Roman"/>
          <w:sz w:val="28"/>
          <w:szCs w:val="28"/>
        </w:rPr>
        <w:t xml:space="preserve"> год </w:t>
      </w:r>
      <w:r w:rsidR="005065A3" w:rsidRPr="005065A3">
        <w:rPr>
          <w:rStyle w:val="s2"/>
          <w:rFonts w:ascii="Times New Roman" w:hAnsi="Times New Roman"/>
          <w:sz w:val="28"/>
          <w:szCs w:val="28"/>
        </w:rPr>
        <w:t>и плановый период 202</w:t>
      </w:r>
      <w:r w:rsidR="005F6864">
        <w:rPr>
          <w:rStyle w:val="s2"/>
          <w:rFonts w:ascii="Times New Roman" w:hAnsi="Times New Roman"/>
          <w:sz w:val="28"/>
          <w:szCs w:val="28"/>
        </w:rPr>
        <w:t>6</w:t>
      </w:r>
      <w:r w:rsidR="005065A3" w:rsidRPr="005065A3">
        <w:rPr>
          <w:rStyle w:val="s2"/>
          <w:rFonts w:ascii="Times New Roman" w:hAnsi="Times New Roman"/>
          <w:sz w:val="28"/>
          <w:szCs w:val="28"/>
        </w:rPr>
        <w:t>-202</w:t>
      </w:r>
      <w:r w:rsidR="005F6864">
        <w:rPr>
          <w:rStyle w:val="s2"/>
          <w:rFonts w:ascii="Times New Roman" w:hAnsi="Times New Roman"/>
          <w:sz w:val="28"/>
          <w:szCs w:val="28"/>
        </w:rPr>
        <w:t>7</w:t>
      </w:r>
      <w:r w:rsidR="005065A3" w:rsidRPr="005065A3">
        <w:rPr>
          <w:rStyle w:val="s2"/>
          <w:rFonts w:ascii="Times New Roman" w:hAnsi="Times New Roman"/>
          <w:sz w:val="28"/>
          <w:szCs w:val="28"/>
        </w:rPr>
        <w:t>г</w:t>
      </w:r>
      <w:r w:rsidR="005065A3">
        <w:rPr>
          <w:rStyle w:val="s2"/>
          <w:sz w:val="28"/>
          <w:szCs w:val="28"/>
        </w:rPr>
        <w:t>г</w:t>
      </w:r>
      <w:r w:rsidR="005065A3" w:rsidRPr="002E4B1E">
        <w:rPr>
          <w:rFonts w:ascii="Times New Roman" w:hAnsi="Times New Roman"/>
          <w:sz w:val="28"/>
          <w:szCs w:val="28"/>
        </w:rPr>
        <w:t xml:space="preserve"> </w:t>
      </w:r>
      <w:r w:rsidRPr="002E4B1E">
        <w:rPr>
          <w:rFonts w:ascii="Times New Roman" w:hAnsi="Times New Roman"/>
          <w:sz w:val="28"/>
          <w:szCs w:val="28"/>
        </w:rPr>
        <w:t xml:space="preserve">по разделам и подразделам функциональной классификации расходов бюджета г. Назрань согласно </w:t>
      </w:r>
      <w:r w:rsidRPr="00B621D4">
        <w:rPr>
          <w:rFonts w:ascii="Times New Roman" w:hAnsi="Times New Roman"/>
          <w:sz w:val="28"/>
          <w:szCs w:val="28"/>
        </w:rPr>
        <w:t xml:space="preserve">приложения № </w:t>
      </w:r>
      <w:r w:rsidR="009B1EE5">
        <w:rPr>
          <w:rFonts w:ascii="Times New Roman" w:hAnsi="Times New Roman"/>
          <w:sz w:val="28"/>
          <w:szCs w:val="28"/>
        </w:rPr>
        <w:t>4</w:t>
      </w:r>
      <w:r w:rsidRPr="00B621D4">
        <w:rPr>
          <w:rFonts w:ascii="Times New Roman" w:hAnsi="Times New Roman"/>
          <w:sz w:val="28"/>
          <w:szCs w:val="28"/>
        </w:rPr>
        <w:t>.</w:t>
      </w:r>
    </w:p>
    <w:p w:rsidR="004A06FD" w:rsidRPr="002E4B1E" w:rsidRDefault="004A06FD" w:rsidP="004A06FD">
      <w:pPr>
        <w:jc w:val="both"/>
        <w:rPr>
          <w:rFonts w:ascii="Times New Roman" w:hAnsi="Times New Roman"/>
          <w:sz w:val="28"/>
          <w:szCs w:val="28"/>
        </w:rPr>
      </w:pPr>
      <w:r w:rsidRPr="002E4B1E">
        <w:rPr>
          <w:rFonts w:ascii="Times New Roman" w:hAnsi="Times New Roman"/>
          <w:sz w:val="28"/>
          <w:szCs w:val="28"/>
        </w:rPr>
        <w:t xml:space="preserve">               </w:t>
      </w:r>
      <w:r w:rsidR="00A44742">
        <w:rPr>
          <w:rFonts w:ascii="Times New Roman" w:hAnsi="Times New Roman"/>
          <w:sz w:val="28"/>
          <w:szCs w:val="28"/>
        </w:rPr>
        <w:t xml:space="preserve"> </w:t>
      </w:r>
      <w:r w:rsidRPr="002E4B1E">
        <w:rPr>
          <w:rFonts w:ascii="Times New Roman" w:hAnsi="Times New Roman"/>
          <w:sz w:val="28"/>
          <w:szCs w:val="28"/>
        </w:rPr>
        <w:t>3.  список объектов муниципального  заказа  бюджета г.</w:t>
      </w:r>
      <w:r w:rsidR="00260B26">
        <w:rPr>
          <w:rFonts w:ascii="Times New Roman" w:hAnsi="Times New Roman"/>
          <w:sz w:val="28"/>
          <w:szCs w:val="28"/>
        </w:rPr>
        <w:t xml:space="preserve"> </w:t>
      </w:r>
      <w:r w:rsidRPr="002E4B1E">
        <w:rPr>
          <w:rFonts w:ascii="Times New Roman" w:hAnsi="Times New Roman"/>
          <w:sz w:val="28"/>
          <w:szCs w:val="28"/>
        </w:rPr>
        <w:t>Назрань на 20</w:t>
      </w:r>
      <w:r w:rsidR="002E4B1E">
        <w:rPr>
          <w:rFonts w:ascii="Times New Roman" w:hAnsi="Times New Roman"/>
          <w:sz w:val="28"/>
          <w:szCs w:val="28"/>
        </w:rPr>
        <w:t>2</w:t>
      </w:r>
      <w:r w:rsidR="0043670C">
        <w:rPr>
          <w:rFonts w:ascii="Times New Roman" w:hAnsi="Times New Roman"/>
          <w:sz w:val="28"/>
          <w:szCs w:val="28"/>
        </w:rPr>
        <w:t>5</w:t>
      </w:r>
      <w:r w:rsidRPr="002E4B1E">
        <w:rPr>
          <w:rFonts w:ascii="Times New Roman" w:hAnsi="Times New Roman"/>
          <w:sz w:val="28"/>
          <w:szCs w:val="28"/>
        </w:rPr>
        <w:t xml:space="preserve"> год согласно  </w:t>
      </w:r>
      <w:r w:rsidRPr="00B621D4">
        <w:rPr>
          <w:rFonts w:ascii="Times New Roman" w:hAnsi="Times New Roman"/>
          <w:sz w:val="28"/>
          <w:szCs w:val="28"/>
        </w:rPr>
        <w:t>приложения №</w:t>
      </w:r>
      <w:r w:rsidR="009B1EE5">
        <w:rPr>
          <w:rFonts w:ascii="Times New Roman" w:hAnsi="Times New Roman"/>
          <w:sz w:val="28"/>
          <w:szCs w:val="28"/>
        </w:rPr>
        <w:t>5</w:t>
      </w:r>
      <w:r w:rsidRPr="00B621D4">
        <w:rPr>
          <w:rFonts w:ascii="Times New Roman" w:hAnsi="Times New Roman"/>
          <w:sz w:val="28"/>
          <w:szCs w:val="28"/>
        </w:rPr>
        <w:t xml:space="preserve"> .</w:t>
      </w:r>
    </w:p>
    <w:p w:rsidR="004A06FD" w:rsidRDefault="004A06FD" w:rsidP="004A06FD">
      <w:pPr>
        <w:pStyle w:val="p12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>5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Особенности зачисления налогов и сборов, поступающих в городской бюджет в 20</w:t>
      </w:r>
      <w:r w:rsidR="002E4B1E">
        <w:rPr>
          <w:rStyle w:val="s2"/>
          <w:sz w:val="28"/>
          <w:szCs w:val="28"/>
        </w:rPr>
        <w:t>2</w:t>
      </w:r>
      <w:r w:rsidR="005F6864">
        <w:rPr>
          <w:rStyle w:val="s2"/>
          <w:sz w:val="28"/>
          <w:szCs w:val="28"/>
        </w:rPr>
        <w:t>5</w:t>
      </w:r>
      <w:r>
        <w:rPr>
          <w:rStyle w:val="s2"/>
          <w:sz w:val="28"/>
          <w:szCs w:val="28"/>
        </w:rPr>
        <w:t xml:space="preserve"> году </w:t>
      </w:r>
      <w:r w:rsidR="005065A3">
        <w:rPr>
          <w:rStyle w:val="s2"/>
          <w:sz w:val="28"/>
          <w:szCs w:val="28"/>
        </w:rPr>
        <w:t>и плановый период 202</w:t>
      </w:r>
      <w:r w:rsidR="005F6864">
        <w:rPr>
          <w:rStyle w:val="s2"/>
          <w:sz w:val="28"/>
          <w:szCs w:val="28"/>
        </w:rPr>
        <w:t>6</w:t>
      </w:r>
      <w:r w:rsidR="005065A3">
        <w:rPr>
          <w:rStyle w:val="s2"/>
          <w:sz w:val="28"/>
          <w:szCs w:val="28"/>
        </w:rPr>
        <w:t>-202</w:t>
      </w:r>
      <w:r w:rsidR="005F6864">
        <w:rPr>
          <w:rStyle w:val="s2"/>
          <w:sz w:val="28"/>
          <w:szCs w:val="28"/>
        </w:rPr>
        <w:t>7</w:t>
      </w:r>
      <w:r w:rsidR="005065A3">
        <w:rPr>
          <w:rStyle w:val="s2"/>
          <w:sz w:val="28"/>
          <w:szCs w:val="28"/>
        </w:rPr>
        <w:t>гг</w:t>
      </w:r>
    </w:p>
    <w:p w:rsidR="004A06FD" w:rsidRDefault="004A06FD" w:rsidP="004A06FD">
      <w:pPr>
        <w:pStyle w:val="p14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 xml:space="preserve">Установить, что налоги и сборы, поступающие в городской бюджет, зачисляются на счета Управления Федерального казначейства по Республике Ингушетия с последующим перечислением их на счета по учету доходов городского бюджета в соответствии с положениями бюджетного и налогового законодательства по нормативам, определенным в </w:t>
      </w:r>
      <w:r>
        <w:rPr>
          <w:rStyle w:val="s2"/>
          <w:sz w:val="28"/>
          <w:szCs w:val="28"/>
        </w:rPr>
        <w:t>приложении 1</w:t>
      </w:r>
      <w:r>
        <w:rPr>
          <w:rStyle w:val="s3"/>
          <w:sz w:val="28"/>
          <w:szCs w:val="28"/>
        </w:rPr>
        <w:t xml:space="preserve"> к настоящему Решению.</w:t>
      </w:r>
    </w:p>
    <w:p w:rsidR="004A06FD" w:rsidRDefault="004A06FD" w:rsidP="004A06FD">
      <w:pPr>
        <w:pStyle w:val="p6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>6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Контроль и ответственность за соблюдение нормативов распределения налогов</w:t>
      </w:r>
    </w:p>
    <w:p w:rsidR="004A06FD" w:rsidRDefault="004A06FD" w:rsidP="004A06FD">
      <w:pPr>
        <w:pStyle w:val="p14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>Установить, что контроль и ответственность за соблюдением нормативов распределения налогов между бюджетами всех уровней возлагаются на Управление Федерального казначейства по Республике Ингушетия в соответствии с Соглашением, заключенным между Администрацией г.</w:t>
      </w:r>
      <w:r>
        <w:rPr>
          <w:rStyle w:val="s1"/>
          <w:sz w:val="28"/>
          <w:szCs w:val="28"/>
        </w:rPr>
        <w:t xml:space="preserve"> Назрань</w:t>
      </w:r>
      <w:r>
        <w:rPr>
          <w:rStyle w:val="s3"/>
          <w:sz w:val="28"/>
          <w:szCs w:val="28"/>
        </w:rPr>
        <w:t xml:space="preserve"> и Управлением Федерального казначейства по Республике Ингушетия.</w:t>
      </w:r>
    </w:p>
    <w:p w:rsidR="00303511" w:rsidRDefault="00303511" w:rsidP="004A06FD">
      <w:pPr>
        <w:pStyle w:val="p12"/>
        <w:jc w:val="both"/>
        <w:rPr>
          <w:rStyle w:val="s1"/>
          <w:sz w:val="28"/>
          <w:szCs w:val="28"/>
        </w:rPr>
      </w:pPr>
    </w:p>
    <w:p w:rsidR="004A06FD" w:rsidRDefault="004A06FD" w:rsidP="004A06FD">
      <w:pPr>
        <w:pStyle w:val="p12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 xml:space="preserve"> 7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Приоритетные статьи расходов городского бюджета</w:t>
      </w:r>
      <w:r w:rsidR="00BE42A5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>в 20</w:t>
      </w:r>
      <w:r w:rsidR="002E4B1E">
        <w:rPr>
          <w:rStyle w:val="s2"/>
          <w:sz w:val="28"/>
          <w:szCs w:val="28"/>
        </w:rPr>
        <w:t>2</w:t>
      </w:r>
      <w:r w:rsidR="005F6864">
        <w:rPr>
          <w:rStyle w:val="s2"/>
          <w:sz w:val="28"/>
          <w:szCs w:val="28"/>
        </w:rPr>
        <w:t>5</w:t>
      </w:r>
      <w:r>
        <w:rPr>
          <w:rStyle w:val="s2"/>
          <w:sz w:val="28"/>
          <w:szCs w:val="28"/>
        </w:rPr>
        <w:t xml:space="preserve">году </w:t>
      </w:r>
      <w:r w:rsidR="005065A3">
        <w:rPr>
          <w:rStyle w:val="s2"/>
          <w:sz w:val="28"/>
          <w:szCs w:val="28"/>
        </w:rPr>
        <w:t>и плановый период 202</w:t>
      </w:r>
      <w:r w:rsidR="005F6864">
        <w:rPr>
          <w:rStyle w:val="s2"/>
          <w:sz w:val="28"/>
          <w:szCs w:val="28"/>
        </w:rPr>
        <w:t>6</w:t>
      </w:r>
      <w:r w:rsidR="005065A3">
        <w:rPr>
          <w:rStyle w:val="s2"/>
          <w:sz w:val="28"/>
          <w:szCs w:val="28"/>
        </w:rPr>
        <w:t>-202</w:t>
      </w:r>
      <w:r w:rsidR="005F6864">
        <w:rPr>
          <w:rStyle w:val="s2"/>
          <w:sz w:val="28"/>
          <w:szCs w:val="28"/>
        </w:rPr>
        <w:t>7</w:t>
      </w:r>
      <w:r w:rsidR="005065A3">
        <w:rPr>
          <w:rStyle w:val="s2"/>
          <w:sz w:val="28"/>
          <w:szCs w:val="28"/>
        </w:rPr>
        <w:t>гг</w:t>
      </w:r>
    </w:p>
    <w:p w:rsidR="004A06FD" w:rsidRDefault="004A06FD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приоритетными статьями расходами городского бюджета, подлежащими финансированию в полном объеме, являются:</w:t>
      </w:r>
    </w:p>
    <w:p w:rsidR="004A06FD" w:rsidRDefault="004A06FD" w:rsidP="004A06FD">
      <w:pPr>
        <w:pStyle w:val="p18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1)​ </w:t>
      </w:r>
      <w:r>
        <w:rPr>
          <w:sz w:val="28"/>
          <w:szCs w:val="28"/>
        </w:rPr>
        <w:t>оплата труда;</w:t>
      </w:r>
    </w:p>
    <w:p w:rsidR="004A06FD" w:rsidRDefault="004A06FD" w:rsidP="004A06FD">
      <w:pPr>
        <w:pStyle w:val="p18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2)​ </w:t>
      </w:r>
      <w:r>
        <w:rPr>
          <w:sz w:val="28"/>
          <w:szCs w:val="28"/>
        </w:rPr>
        <w:t>начисление на фонд оплаты труда;</w:t>
      </w:r>
    </w:p>
    <w:p w:rsidR="004A06FD" w:rsidRDefault="00B621D4" w:rsidP="004A06FD">
      <w:pPr>
        <w:pStyle w:val="p18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3</w:t>
      </w:r>
      <w:r w:rsidR="004A06FD">
        <w:rPr>
          <w:rStyle w:val="s5"/>
          <w:sz w:val="28"/>
          <w:szCs w:val="28"/>
        </w:rPr>
        <w:t>)​ </w:t>
      </w:r>
      <w:r w:rsidR="004A06FD">
        <w:rPr>
          <w:sz w:val="28"/>
          <w:szCs w:val="28"/>
        </w:rPr>
        <w:t>выплата пособия семьям опекунов;</w:t>
      </w:r>
    </w:p>
    <w:p w:rsidR="004A06FD" w:rsidRDefault="00B621D4" w:rsidP="004A06FD">
      <w:pPr>
        <w:pStyle w:val="p19"/>
        <w:jc w:val="both"/>
        <w:rPr>
          <w:sz w:val="28"/>
          <w:szCs w:val="28"/>
        </w:rPr>
      </w:pPr>
      <w:r>
        <w:rPr>
          <w:rStyle w:val="s6"/>
          <w:sz w:val="28"/>
          <w:szCs w:val="28"/>
        </w:rPr>
        <w:t>4</w:t>
      </w:r>
      <w:r w:rsidR="004A06FD">
        <w:rPr>
          <w:rStyle w:val="s6"/>
          <w:sz w:val="28"/>
          <w:szCs w:val="28"/>
        </w:rPr>
        <w:t>)​ </w:t>
      </w:r>
      <w:r w:rsidR="004A06FD">
        <w:rPr>
          <w:sz w:val="28"/>
          <w:szCs w:val="28"/>
        </w:rPr>
        <w:t>оплата коммунальных услуг.</w:t>
      </w:r>
    </w:p>
    <w:p w:rsidR="004A06FD" w:rsidRDefault="004A06FD" w:rsidP="004A06FD">
      <w:pPr>
        <w:pStyle w:val="p6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lastRenderedPageBreak/>
        <w:t>СТАТЬЯ</w:t>
      </w:r>
      <w:r w:rsidR="0098344C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 xml:space="preserve"> </w:t>
      </w:r>
      <w:r w:rsidR="009B1EE5">
        <w:rPr>
          <w:rStyle w:val="s1"/>
          <w:sz w:val="28"/>
          <w:szCs w:val="28"/>
        </w:rPr>
        <w:t>8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Расходы на исполнение публичных нормативных обязательств в 20</w:t>
      </w:r>
      <w:r w:rsidR="002E4B1E">
        <w:rPr>
          <w:rStyle w:val="s2"/>
          <w:sz w:val="28"/>
          <w:szCs w:val="28"/>
        </w:rPr>
        <w:t>2</w:t>
      </w:r>
      <w:r w:rsidR="005F6864">
        <w:rPr>
          <w:rStyle w:val="s2"/>
          <w:sz w:val="28"/>
          <w:szCs w:val="28"/>
        </w:rPr>
        <w:t>5</w:t>
      </w:r>
      <w:r>
        <w:rPr>
          <w:rStyle w:val="s2"/>
          <w:sz w:val="28"/>
          <w:szCs w:val="28"/>
        </w:rPr>
        <w:t xml:space="preserve"> году</w:t>
      </w:r>
      <w:r w:rsidR="0098344C" w:rsidRPr="0098344C">
        <w:rPr>
          <w:rStyle w:val="s2"/>
          <w:sz w:val="28"/>
          <w:szCs w:val="28"/>
        </w:rPr>
        <w:t xml:space="preserve"> </w:t>
      </w:r>
      <w:r w:rsidR="0098344C">
        <w:rPr>
          <w:rStyle w:val="s2"/>
          <w:sz w:val="28"/>
          <w:szCs w:val="28"/>
        </w:rPr>
        <w:t>и плановый период 202</w:t>
      </w:r>
      <w:r w:rsidR="005F6864">
        <w:rPr>
          <w:rStyle w:val="s2"/>
          <w:sz w:val="28"/>
          <w:szCs w:val="28"/>
        </w:rPr>
        <w:t>6</w:t>
      </w:r>
      <w:r w:rsidR="0098344C">
        <w:rPr>
          <w:rStyle w:val="s2"/>
          <w:sz w:val="28"/>
          <w:szCs w:val="28"/>
        </w:rPr>
        <w:t>-202</w:t>
      </w:r>
      <w:r w:rsidR="005F6864">
        <w:rPr>
          <w:rStyle w:val="s2"/>
          <w:sz w:val="28"/>
          <w:szCs w:val="28"/>
        </w:rPr>
        <w:t>7</w:t>
      </w:r>
      <w:r w:rsidR="0098344C">
        <w:rPr>
          <w:rStyle w:val="s2"/>
          <w:sz w:val="28"/>
          <w:szCs w:val="28"/>
        </w:rPr>
        <w:t>гг</w:t>
      </w:r>
    </w:p>
    <w:p w:rsidR="004A06FD" w:rsidRDefault="004A06FD" w:rsidP="004A06FD">
      <w:pPr>
        <w:pStyle w:val="p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в составе расходов городского бюджета на 20</w:t>
      </w:r>
      <w:r w:rsidR="002E4B1E">
        <w:rPr>
          <w:sz w:val="28"/>
          <w:szCs w:val="28"/>
        </w:rPr>
        <w:t>2</w:t>
      </w:r>
      <w:r w:rsidR="005F6864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98344C">
        <w:rPr>
          <w:sz w:val="28"/>
          <w:szCs w:val="28"/>
        </w:rPr>
        <w:t xml:space="preserve"> </w:t>
      </w:r>
      <w:r w:rsidR="0098344C">
        <w:rPr>
          <w:rStyle w:val="s2"/>
          <w:sz w:val="28"/>
          <w:szCs w:val="28"/>
        </w:rPr>
        <w:t>и плановый период 202</w:t>
      </w:r>
      <w:r w:rsidR="005F6864">
        <w:rPr>
          <w:rStyle w:val="s2"/>
          <w:sz w:val="28"/>
          <w:szCs w:val="28"/>
        </w:rPr>
        <w:t>6</w:t>
      </w:r>
      <w:r w:rsidR="0098344C">
        <w:rPr>
          <w:rStyle w:val="s2"/>
          <w:sz w:val="28"/>
          <w:szCs w:val="28"/>
        </w:rPr>
        <w:t>-202</w:t>
      </w:r>
      <w:r w:rsidR="005F6864">
        <w:rPr>
          <w:rStyle w:val="s2"/>
          <w:sz w:val="28"/>
          <w:szCs w:val="28"/>
        </w:rPr>
        <w:t>7</w:t>
      </w:r>
      <w:r w:rsidR="0098344C">
        <w:rPr>
          <w:rStyle w:val="s2"/>
          <w:sz w:val="28"/>
          <w:szCs w:val="28"/>
        </w:rPr>
        <w:t>гг</w:t>
      </w:r>
      <w:r w:rsidR="00983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исполнение публичных нормативных обязательств согласно </w:t>
      </w:r>
      <w:r>
        <w:rPr>
          <w:rStyle w:val="s1"/>
          <w:sz w:val="28"/>
          <w:szCs w:val="28"/>
        </w:rPr>
        <w:t xml:space="preserve">приложению </w:t>
      </w:r>
      <w:r w:rsidR="009B1EE5">
        <w:rPr>
          <w:rStyle w:val="s1"/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Решению.</w:t>
      </w:r>
      <w:r w:rsidR="0098344C">
        <w:rPr>
          <w:sz w:val="28"/>
          <w:szCs w:val="28"/>
        </w:rPr>
        <w:t xml:space="preserve"> </w:t>
      </w:r>
    </w:p>
    <w:p w:rsidR="004A06FD" w:rsidRDefault="004A06FD" w:rsidP="002A2708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СТАТЬЯ </w:t>
      </w:r>
      <w:r w:rsidR="009B1EE5">
        <w:rPr>
          <w:rStyle w:val="s1"/>
          <w:sz w:val="28"/>
          <w:szCs w:val="28"/>
        </w:rPr>
        <w:t>9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 xml:space="preserve">Особенности заключения договоров, муниципальных </w:t>
      </w:r>
      <w:r>
        <w:rPr>
          <w:rStyle w:val="s1"/>
          <w:sz w:val="28"/>
          <w:szCs w:val="28"/>
        </w:rPr>
        <w:t>контрактов на выполнение работ, оказание услуг в 20</w:t>
      </w:r>
      <w:r w:rsidR="002E4B1E">
        <w:rPr>
          <w:rStyle w:val="s1"/>
          <w:sz w:val="28"/>
          <w:szCs w:val="28"/>
        </w:rPr>
        <w:t>2</w:t>
      </w:r>
      <w:r w:rsidR="005F6864">
        <w:rPr>
          <w:rStyle w:val="s1"/>
          <w:sz w:val="28"/>
          <w:szCs w:val="28"/>
        </w:rPr>
        <w:t>5</w:t>
      </w:r>
      <w:r>
        <w:rPr>
          <w:rStyle w:val="s1"/>
          <w:sz w:val="28"/>
          <w:szCs w:val="28"/>
        </w:rPr>
        <w:t xml:space="preserve"> году </w:t>
      </w:r>
      <w:r w:rsidR="0098344C">
        <w:rPr>
          <w:rStyle w:val="s2"/>
          <w:sz w:val="28"/>
          <w:szCs w:val="28"/>
        </w:rPr>
        <w:t>и плановый период 202</w:t>
      </w:r>
      <w:r w:rsidR="005F6864">
        <w:rPr>
          <w:rStyle w:val="s2"/>
          <w:sz w:val="28"/>
          <w:szCs w:val="28"/>
        </w:rPr>
        <w:t>6</w:t>
      </w:r>
      <w:r w:rsidR="0098344C">
        <w:rPr>
          <w:rStyle w:val="s2"/>
          <w:sz w:val="28"/>
          <w:szCs w:val="28"/>
        </w:rPr>
        <w:t>-202</w:t>
      </w:r>
      <w:r w:rsidR="005F6864">
        <w:rPr>
          <w:rStyle w:val="s2"/>
          <w:sz w:val="28"/>
          <w:szCs w:val="28"/>
        </w:rPr>
        <w:t>7</w:t>
      </w:r>
      <w:r w:rsidR="0098344C">
        <w:rPr>
          <w:rStyle w:val="s2"/>
          <w:sz w:val="28"/>
          <w:szCs w:val="28"/>
        </w:rPr>
        <w:t>гг</w:t>
      </w:r>
    </w:p>
    <w:p w:rsidR="004A06FD" w:rsidRDefault="0098344C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270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A06FD">
        <w:rPr>
          <w:sz w:val="28"/>
          <w:szCs w:val="28"/>
        </w:rPr>
        <w:t>Установить, что главный распорядитель, распорядитель, получатель средств городского бюджета при заключении соглашений, договоров, государственных контрактов на поставку товаров, выполнение работ, оказание услуг вправе предусматривать авансовые платежи:</w:t>
      </w:r>
    </w:p>
    <w:p w:rsidR="004A06FD" w:rsidRDefault="0098344C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0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A06FD">
        <w:rPr>
          <w:sz w:val="28"/>
          <w:szCs w:val="28"/>
        </w:rPr>
        <w:t>в размере 100 процентов суммы договора (контракта) – по договорам (контрактам) на оказание услуг связи, на подписку печатных изданий, за обучение на курсах повышения квалификации, на приобретение авиа и железнодорожных билетов, по договорам обязательного медицинского страхования гражданской ответственности владельцев транспортных средств;</w:t>
      </w:r>
    </w:p>
    <w:p w:rsidR="004A06FD" w:rsidRDefault="0098344C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A06FD">
        <w:rPr>
          <w:sz w:val="28"/>
          <w:szCs w:val="28"/>
        </w:rPr>
        <w:t xml:space="preserve"> по остальным договорам (контрактам) авансовые платежи определяются расчетным путем, но не более 30 процентов суммы договора, контракта, соглашения, если иное не предусмотрено законодательством Российской Федерации, законодательством Республики Ингушетия.</w:t>
      </w:r>
    </w:p>
    <w:p w:rsidR="004A06FD" w:rsidRDefault="0098344C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06FD">
        <w:rPr>
          <w:sz w:val="28"/>
          <w:szCs w:val="28"/>
        </w:rPr>
        <w:t>. Установить, что заключение договоров главными распорядителями, распорядителями и получателями средств городского бюджета и их оплата осуществляется в пределах доведенных лимитов бюджетных обязательств в соответствии с ведомственной классификацией расходов, и классификацией операций сектора государственного управления (КОСГУ) классификации расходов бюджетов Российской Федерации.</w:t>
      </w:r>
    </w:p>
    <w:p w:rsidR="002A2708" w:rsidRDefault="0098344C" w:rsidP="002A2708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06FD">
        <w:rPr>
          <w:sz w:val="28"/>
          <w:szCs w:val="28"/>
        </w:rPr>
        <w:t>. Установить, что не подлежат оплате за счет средств городского бюджета договорные обязательства, принятые главными распорядителями, распорядителями и получателями средств городского бюджета, сверх утвержденных на 20</w:t>
      </w:r>
      <w:r w:rsidR="002E4B1E">
        <w:rPr>
          <w:sz w:val="28"/>
          <w:szCs w:val="28"/>
        </w:rPr>
        <w:t>2</w:t>
      </w:r>
      <w:r w:rsidR="005F6864">
        <w:rPr>
          <w:sz w:val="28"/>
          <w:szCs w:val="28"/>
        </w:rPr>
        <w:t>5</w:t>
      </w:r>
      <w:r w:rsidR="004A06FD">
        <w:rPr>
          <w:sz w:val="28"/>
          <w:szCs w:val="28"/>
        </w:rPr>
        <w:t xml:space="preserve"> год лимитов бюджетных обязательств.</w:t>
      </w:r>
    </w:p>
    <w:p w:rsidR="00A44742" w:rsidRDefault="00A44742" w:rsidP="002A2708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СТАТЬЯ 9.1. Казначейское сопровождение</w:t>
      </w:r>
    </w:p>
    <w:p w:rsidR="002A2708" w:rsidRPr="002A2708" w:rsidRDefault="002A2708" w:rsidP="002A2708">
      <w:pPr>
        <w:pStyle w:val="p3"/>
        <w:jc w:val="both"/>
        <w:rPr>
          <w:sz w:val="28"/>
          <w:szCs w:val="28"/>
        </w:rPr>
      </w:pPr>
      <w:r w:rsidRPr="002A2708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1.</w:t>
      </w:r>
      <w:r w:rsidRPr="002A2708">
        <w:rPr>
          <w:color w:val="22272F"/>
          <w:sz w:val="28"/>
          <w:szCs w:val="28"/>
        </w:rPr>
        <w:t xml:space="preserve"> Установить, что в 202</w:t>
      </w:r>
      <w:r>
        <w:rPr>
          <w:color w:val="22272F"/>
          <w:sz w:val="28"/>
          <w:szCs w:val="28"/>
        </w:rPr>
        <w:t>5</w:t>
      </w:r>
      <w:r w:rsidRPr="002A2708">
        <w:rPr>
          <w:color w:val="22272F"/>
          <w:sz w:val="28"/>
          <w:szCs w:val="28"/>
        </w:rPr>
        <w:t xml:space="preserve"> году казначейскому сопровождению подлежат средства, получаемые на основании муниципальных контрактов, договоров (соглашений),  источником финансового обеспечения исполнения которых являются средства, предоставляемые из  бюджета г. Назрань, в форме расчетов по муниципальным контрактам о поставке товаров, выполнении работ, оказании услуг, заключаемым на сумму 50 000,0 тыс. рублей и более для обеспечения муниципальных нужд города.</w:t>
      </w:r>
    </w:p>
    <w:p w:rsidR="002A2708" w:rsidRPr="002A2708" w:rsidRDefault="00A44742" w:rsidP="002A2708">
      <w:pPr>
        <w:pStyle w:val="p2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color w:val="22272F"/>
          <w:sz w:val="28"/>
          <w:szCs w:val="28"/>
        </w:rPr>
        <w:t>2</w:t>
      </w:r>
      <w:r w:rsidR="002A2708" w:rsidRPr="002A2708">
        <w:rPr>
          <w:color w:val="22272F"/>
          <w:sz w:val="28"/>
          <w:szCs w:val="28"/>
        </w:rPr>
        <w:t>. Установить, что казначейское сопровождение средств, указанных в </w:t>
      </w:r>
      <w:hyperlink r:id="rId7" w:anchor="/document/408330041/entry/2021" w:history="1">
        <w:r w:rsidR="002A2708" w:rsidRPr="002A2708">
          <w:rPr>
            <w:rStyle w:val="ab"/>
            <w:color w:val="3272C0"/>
            <w:sz w:val="28"/>
            <w:szCs w:val="28"/>
          </w:rPr>
          <w:t>части 1</w:t>
        </w:r>
      </w:hyperlink>
      <w:r w:rsidR="002A2708" w:rsidRPr="002A2708">
        <w:rPr>
          <w:color w:val="22272F"/>
          <w:sz w:val="28"/>
          <w:szCs w:val="28"/>
        </w:rPr>
        <w:t> настоящего пункта, осуществляется управлением Федерального казначейства по Республике Ингушетия.»</w:t>
      </w:r>
    </w:p>
    <w:p w:rsidR="004A06FD" w:rsidRDefault="004A06FD" w:rsidP="004A06FD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lastRenderedPageBreak/>
        <w:t>СТАТЬЯ 1</w:t>
      </w:r>
      <w:r w:rsidR="009B1EE5">
        <w:rPr>
          <w:rStyle w:val="s1"/>
          <w:sz w:val="28"/>
          <w:szCs w:val="28"/>
        </w:rPr>
        <w:t>0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Сводная бюджетная роспись</w:t>
      </w:r>
    </w:p>
    <w:p w:rsidR="004A06FD" w:rsidRDefault="004A06FD" w:rsidP="0098344C">
      <w:pPr>
        <w:pStyle w:val="p25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Финансовому управлению города </w:t>
      </w:r>
      <w:r>
        <w:rPr>
          <w:rStyle w:val="s1"/>
          <w:sz w:val="28"/>
          <w:szCs w:val="28"/>
        </w:rPr>
        <w:t>Назрань</w:t>
      </w:r>
      <w:r>
        <w:rPr>
          <w:sz w:val="28"/>
          <w:szCs w:val="28"/>
        </w:rPr>
        <w:t xml:space="preserve"> не позднее 15 дней после утверждения городского бюджета в соответствии со статьей 9 настоящего Решения утвердить сводную бюджетную роспись доходов и расходов городского бюджета.</w:t>
      </w:r>
    </w:p>
    <w:p w:rsidR="0098344C" w:rsidRDefault="0098344C" w:rsidP="0098344C">
      <w:pPr>
        <w:pStyle w:val="p25"/>
        <w:spacing w:after="0" w:afterAutospacing="0"/>
        <w:jc w:val="both"/>
        <w:rPr>
          <w:sz w:val="28"/>
          <w:szCs w:val="28"/>
        </w:rPr>
      </w:pPr>
    </w:p>
    <w:p w:rsidR="0098344C" w:rsidRDefault="004A06FD" w:rsidP="0098344C">
      <w:pPr>
        <w:pStyle w:val="p13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1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 xml:space="preserve">О запрещении увеличения численности муниципальных </w:t>
      </w:r>
      <w:r>
        <w:rPr>
          <w:rStyle w:val="s1"/>
          <w:sz w:val="28"/>
          <w:szCs w:val="28"/>
        </w:rPr>
        <w:t>служащих,</w:t>
      </w:r>
    </w:p>
    <w:p w:rsidR="004A06FD" w:rsidRDefault="004A06FD" w:rsidP="0098344C">
      <w:pPr>
        <w:pStyle w:val="p13"/>
        <w:spacing w:before="0" w:beforeAutospacing="0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 </w:t>
      </w:r>
      <w:r w:rsidR="0098344C">
        <w:rPr>
          <w:rStyle w:val="s1"/>
          <w:sz w:val="28"/>
          <w:szCs w:val="28"/>
        </w:rPr>
        <w:t xml:space="preserve">                      </w:t>
      </w:r>
      <w:r>
        <w:rPr>
          <w:rStyle w:val="s1"/>
          <w:sz w:val="28"/>
          <w:szCs w:val="28"/>
        </w:rPr>
        <w:t>а также работников казенных и бюджетных учреждений</w:t>
      </w:r>
    </w:p>
    <w:p w:rsidR="004A06FD" w:rsidRDefault="0098344C" w:rsidP="004A06F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06FD">
        <w:rPr>
          <w:sz w:val="28"/>
          <w:szCs w:val="28"/>
        </w:rPr>
        <w:t xml:space="preserve">Городской Совет муниципального образования «Городской округ город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» и Администрация муниципального образования «Городской округ город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>» не вправе принимать решения, приводящие к увеличению в 20</w:t>
      </w:r>
      <w:r w:rsidR="002E4B1E">
        <w:rPr>
          <w:sz w:val="28"/>
          <w:szCs w:val="28"/>
        </w:rPr>
        <w:t>2</w:t>
      </w:r>
      <w:r w:rsidR="005F6864">
        <w:rPr>
          <w:sz w:val="28"/>
          <w:szCs w:val="28"/>
        </w:rPr>
        <w:t>5</w:t>
      </w:r>
      <w:r w:rsidR="004A06FD">
        <w:rPr>
          <w:sz w:val="28"/>
          <w:szCs w:val="28"/>
        </w:rPr>
        <w:t xml:space="preserve"> году численности работников муниципальных служащих, а также работников казенных и бюджетных учреждений, за исключением работников, на вновь вводимые в эксплуатацию объекты здравоохранения, образования, культуры, физкультуры и спорта, социальной защиты.</w:t>
      </w:r>
    </w:p>
    <w:p w:rsidR="004A06FD" w:rsidRDefault="004A06FD" w:rsidP="004A06FD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2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Особенности исполнения городского бюджета в 20</w:t>
      </w:r>
      <w:r w:rsidR="002E4B1E">
        <w:rPr>
          <w:rStyle w:val="s2"/>
          <w:sz w:val="28"/>
          <w:szCs w:val="28"/>
        </w:rPr>
        <w:t>2</w:t>
      </w:r>
      <w:r w:rsidR="005F6864">
        <w:rPr>
          <w:rStyle w:val="s2"/>
          <w:sz w:val="28"/>
          <w:szCs w:val="28"/>
        </w:rPr>
        <w:t>5</w:t>
      </w:r>
      <w:r>
        <w:rPr>
          <w:rStyle w:val="s2"/>
          <w:sz w:val="28"/>
          <w:szCs w:val="28"/>
        </w:rPr>
        <w:t xml:space="preserve"> году</w:t>
      </w:r>
      <w:r w:rsidR="0098344C" w:rsidRPr="0098344C">
        <w:rPr>
          <w:rStyle w:val="s2"/>
          <w:sz w:val="28"/>
          <w:szCs w:val="28"/>
        </w:rPr>
        <w:t xml:space="preserve"> </w:t>
      </w:r>
      <w:r w:rsidR="0098344C">
        <w:rPr>
          <w:rStyle w:val="s2"/>
          <w:sz w:val="28"/>
          <w:szCs w:val="28"/>
        </w:rPr>
        <w:t>.</w:t>
      </w:r>
    </w:p>
    <w:p w:rsidR="004A06FD" w:rsidRDefault="004A06FD" w:rsidP="004A06FD">
      <w:pPr>
        <w:pStyle w:val="p2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что:</w:t>
      </w:r>
    </w:p>
    <w:p w:rsidR="004A06FD" w:rsidRPr="002E4B1E" w:rsidRDefault="004A06FD" w:rsidP="004A06FD">
      <w:pPr>
        <w:jc w:val="both"/>
        <w:rPr>
          <w:rFonts w:ascii="Times New Roman" w:hAnsi="Times New Roman"/>
          <w:sz w:val="28"/>
          <w:szCs w:val="28"/>
        </w:rPr>
      </w:pPr>
      <w:r w:rsidRPr="002E4B1E">
        <w:rPr>
          <w:rFonts w:ascii="Times New Roman" w:hAnsi="Times New Roman"/>
          <w:sz w:val="28"/>
          <w:szCs w:val="28"/>
        </w:rPr>
        <w:t>1) остатки целевых средств, неиспользованные в 20</w:t>
      </w:r>
      <w:r w:rsidR="00044627">
        <w:rPr>
          <w:rFonts w:ascii="Times New Roman" w:hAnsi="Times New Roman"/>
          <w:sz w:val="28"/>
          <w:szCs w:val="28"/>
        </w:rPr>
        <w:t>2</w:t>
      </w:r>
      <w:r w:rsidR="005F6864">
        <w:rPr>
          <w:rFonts w:ascii="Times New Roman" w:hAnsi="Times New Roman"/>
          <w:sz w:val="28"/>
          <w:szCs w:val="28"/>
        </w:rPr>
        <w:t>4</w:t>
      </w:r>
      <w:r w:rsidRPr="002E4B1E">
        <w:rPr>
          <w:rFonts w:ascii="Times New Roman" w:hAnsi="Times New Roman"/>
          <w:sz w:val="28"/>
          <w:szCs w:val="28"/>
        </w:rPr>
        <w:t xml:space="preserve"> году, переданные из республиканского бюджета в бюджет г. Назрань  подлежат использованию в 20</w:t>
      </w:r>
      <w:r w:rsidR="002E4B1E">
        <w:rPr>
          <w:rFonts w:ascii="Times New Roman" w:hAnsi="Times New Roman"/>
          <w:sz w:val="28"/>
          <w:szCs w:val="28"/>
        </w:rPr>
        <w:t>2</w:t>
      </w:r>
      <w:r w:rsidR="005F6864">
        <w:rPr>
          <w:rFonts w:ascii="Times New Roman" w:hAnsi="Times New Roman"/>
          <w:sz w:val="28"/>
          <w:szCs w:val="28"/>
        </w:rPr>
        <w:t>5</w:t>
      </w:r>
      <w:r w:rsidRPr="002E4B1E">
        <w:rPr>
          <w:rFonts w:ascii="Times New Roman" w:hAnsi="Times New Roman"/>
          <w:sz w:val="28"/>
          <w:szCs w:val="28"/>
        </w:rPr>
        <w:t xml:space="preserve"> году на те же цели. Не использованные целевые средства, потребность в которых в 20</w:t>
      </w:r>
      <w:r w:rsidR="002E4B1E">
        <w:rPr>
          <w:rFonts w:ascii="Times New Roman" w:hAnsi="Times New Roman"/>
          <w:sz w:val="28"/>
          <w:szCs w:val="28"/>
        </w:rPr>
        <w:t>2</w:t>
      </w:r>
      <w:r w:rsidR="005F6864">
        <w:rPr>
          <w:rFonts w:ascii="Times New Roman" w:hAnsi="Times New Roman"/>
          <w:sz w:val="28"/>
          <w:szCs w:val="28"/>
        </w:rPr>
        <w:t>5</w:t>
      </w:r>
      <w:r w:rsidRPr="002E4B1E">
        <w:rPr>
          <w:rFonts w:ascii="Times New Roman" w:hAnsi="Times New Roman"/>
          <w:sz w:val="28"/>
          <w:szCs w:val="28"/>
        </w:rPr>
        <w:t xml:space="preserve"> году отсутствует, подлежат возврату в доход республиканского бюджета;</w:t>
      </w:r>
    </w:p>
    <w:p w:rsidR="004A06FD" w:rsidRDefault="004A06FD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t>2) остатки средств городского бюджета на начало текущего финансового года, за исключением остатков неиспользованных межбюджетных трансфертов, полученных бюджетом города, в форме субсидий,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городского бюджета.</w:t>
      </w:r>
    </w:p>
    <w:p w:rsidR="004A06FD" w:rsidRDefault="004A06FD" w:rsidP="0098344C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3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 xml:space="preserve">О запрещении принятии решений по увеличению расходов </w:t>
      </w:r>
    </w:p>
    <w:p w:rsidR="004A06FD" w:rsidRDefault="0098344C" w:rsidP="0098344C">
      <w:pPr>
        <w:pStyle w:val="p2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                       </w:t>
      </w:r>
      <w:r w:rsidR="004A06FD">
        <w:rPr>
          <w:rStyle w:val="s1"/>
          <w:sz w:val="28"/>
          <w:szCs w:val="28"/>
        </w:rPr>
        <w:t>городского бюджета</w:t>
      </w:r>
    </w:p>
    <w:p w:rsidR="004A06FD" w:rsidRDefault="0098344C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06FD">
        <w:rPr>
          <w:sz w:val="28"/>
          <w:szCs w:val="28"/>
        </w:rPr>
        <w:t xml:space="preserve">Администрация муниципального образования «Городской округ город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» не вправе принимать решения, приводящие к увеличению расходов городского бюджета, либо снижению его доходов без внесения соответствующих изменений и дополнений в Решение Городского совета муниципального образования «Городской округ город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» «О бюджете городского округа города </w:t>
      </w:r>
      <w:r w:rsidR="004A06FD">
        <w:rPr>
          <w:rStyle w:val="s1"/>
          <w:sz w:val="28"/>
          <w:szCs w:val="28"/>
        </w:rPr>
        <w:t>Назрань</w:t>
      </w:r>
      <w:r w:rsidR="004A06FD">
        <w:rPr>
          <w:sz w:val="28"/>
          <w:szCs w:val="28"/>
        </w:rPr>
        <w:t xml:space="preserve"> на 20</w:t>
      </w:r>
      <w:r w:rsidR="002E4B1E">
        <w:rPr>
          <w:sz w:val="28"/>
          <w:szCs w:val="28"/>
        </w:rPr>
        <w:t>2</w:t>
      </w:r>
      <w:r w:rsidR="005F6864">
        <w:rPr>
          <w:sz w:val="28"/>
          <w:szCs w:val="28"/>
        </w:rPr>
        <w:t>5</w:t>
      </w:r>
      <w:r w:rsidR="004A06FD">
        <w:rPr>
          <w:sz w:val="28"/>
          <w:szCs w:val="28"/>
        </w:rPr>
        <w:t xml:space="preserve"> год</w:t>
      </w:r>
      <w:r w:rsidR="00303511">
        <w:rPr>
          <w:sz w:val="28"/>
          <w:szCs w:val="28"/>
        </w:rPr>
        <w:t xml:space="preserve"> и плановый период 20</w:t>
      </w:r>
      <w:r w:rsidR="00DB78D3">
        <w:rPr>
          <w:sz w:val="28"/>
          <w:szCs w:val="28"/>
        </w:rPr>
        <w:t>2</w:t>
      </w:r>
      <w:r w:rsidR="005F6864">
        <w:rPr>
          <w:sz w:val="28"/>
          <w:szCs w:val="28"/>
        </w:rPr>
        <w:t>6</w:t>
      </w:r>
      <w:r w:rsidR="00303511">
        <w:rPr>
          <w:sz w:val="28"/>
          <w:szCs w:val="28"/>
        </w:rPr>
        <w:t>-202</w:t>
      </w:r>
      <w:r w:rsidR="005F6864">
        <w:rPr>
          <w:sz w:val="28"/>
          <w:szCs w:val="28"/>
        </w:rPr>
        <w:t>7</w:t>
      </w:r>
      <w:r w:rsidR="00303511">
        <w:rPr>
          <w:sz w:val="28"/>
          <w:szCs w:val="28"/>
        </w:rPr>
        <w:t>г</w:t>
      </w:r>
      <w:r w:rsidR="004A06FD">
        <w:rPr>
          <w:sz w:val="28"/>
          <w:szCs w:val="28"/>
        </w:rPr>
        <w:t>», определяющих источник финансирования дополнительных расходов из городского бюджета или снижение доходов.</w:t>
      </w:r>
    </w:p>
    <w:p w:rsidR="00A44742" w:rsidRDefault="00A44742" w:rsidP="004A06FD">
      <w:pPr>
        <w:pStyle w:val="p13"/>
        <w:jc w:val="both"/>
        <w:rPr>
          <w:rStyle w:val="s1"/>
          <w:sz w:val="28"/>
          <w:szCs w:val="28"/>
        </w:rPr>
      </w:pPr>
    </w:p>
    <w:p w:rsidR="004A06FD" w:rsidRDefault="004A06FD" w:rsidP="004A06FD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4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Открытие счетов</w:t>
      </w:r>
    </w:p>
    <w:p w:rsidR="004A06FD" w:rsidRDefault="0098344C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4A06FD">
        <w:rPr>
          <w:sz w:val="28"/>
          <w:szCs w:val="28"/>
        </w:rPr>
        <w:t xml:space="preserve">Установить, что счета казенных и бюджетных учреждений открываются только в органах Управления Федерального казначейства Российской Федерации по Республике Ингушетия. </w:t>
      </w:r>
    </w:p>
    <w:p w:rsidR="004A06FD" w:rsidRDefault="004A06FD" w:rsidP="004A06FD">
      <w:pPr>
        <w:pStyle w:val="p13"/>
        <w:jc w:val="both"/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5</w:t>
      </w:r>
      <w:r>
        <w:rPr>
          <w:rStyle w:val="s2"/>
          <w:sz w:val="28"/>
          <w:szCs w:val="28"/>
        </w:rPr>
        <w:t xml:space="preserve">. Об ответственности за ненадлежащее исполнение настоящего </w:t>
      </w:r>
      <w:r>
        <w:rPr>
          <w:rStyle w:val="s1"/>
          <w:sz w:val="28"/>
          <w:szCs w:val="28"/>
        </w:rPr>
        <w:t>Решения</w:t>
      </w:r>
    </w:p>
    <w:p w:rsidR="004A06FD" w:rsidRDefault="004A06FD" w:rsidP="004A06FD">
      <w:pPr>
        <w:pStyle w:val="p17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органов местного самоуправления за неисполнение либо за ненадлежащее исполнение настоящего Решения несут ответственность в соответствии с действующим законодательством Российской Федерации.</w:t>
      </w:r>
    </w:p>
    <w:p w:rsidR="004A06FD" w:rsidRDefault="004A06FD" w:rsidP="004A06FD">
      <w:pPr>
        <w:pStyle w:val="p1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СТАТЬЯ 1</w:t>
      </w:r>
      <w:r w:rsidR="009B1EE5">
        <w:rPr>
          <w:rStyle w:val="s1"/>
          <w:sz w:val="28"/>
          <w:szCs w:val="28"/>
        </w:rPr>
        <w:t>6</w:t>
      </w:r>
      <w:r>
        <w:rPr>
          <w:rStyle w:val="s1"/>
          <w:sz w:val="28"/>
          <w:szCs w:val="28"/>
        </w:rPr>
        <w:t xml:space="preserve">. </w:t>
      </w:r>
      <w:r>
        <w:rPr>
          <w:rStyle w:val="s2"/>
          <w:sz w:val="28"/>
          <w:szCs w:val="28"/>
        </w:rPr>
        <w:t>Вступление в силу настоящего Решения</w:t>
      </w:r>
    </w:p>
    <w:p w:rsidR="004A06FD" w:rsidRDefault="004A06FD" w:rsidP="004A06FD">
      <w:pPr>
        <w:pStyle w:val="p3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A06FD" w:rsidRDefault="004A06FD" w:rsidP="004A06FD">
      <w:pPr>
        <w:pStyle w:val="p3"/>
        <w:jc w:val="both"/>
      </w:pPr>
    </w:p>
    <w:p w:rsidR="004A06FD" w:rsidRDefault="004A06FD" w:rsidP="004A06FD">
      <w:pPr>
        <w:pStyle w:val="p30"/>
        <w:jc w:val="both"/>
        <w:rPr>
          <w:sz w:val="28"/>
          <w:szCs w:val="28"/>
        </w:rPr>
      </w:pPr>
    </w:p>
    <w:p w:rsidR="004A06FD" w:rsidRDefault="005F6864" w:rsidP="004A06FD">
      <w:pPr>
        <w:pStyle w:val="p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Врио г</w:t>
      </w:r>
      <w:r w:rsidR="004A06FD" w:rsidRPr="0014073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A06FD" w:rsidRPr="0014073A">
        <w:rPr>
          <w:b/>
          <w:sz w:val="28"/>
          <w:szCs w:val="28"/>
        </w:rPr>
        <w:t xml:space="preserve"> г.</w:t>
      </w:r>
      <w:r w:rsidR="00747DDB">
        <w:rPr>
          <w:b/>
          <w:sz w:val="28"/>
          <w:szCs w:val="28"/>
        </w:rPr>
        <w:t xml:space="preserve"> </w:t>
      </w:r>
      <w:r w:rsidR="004A06FD" w:rsidRPr="0014073A">
        <w:rPr>
          <w:b/>
          <w:sz w:val="28"/>
          <w:szCs w:val="28"/>
        </w:rPr>
        <w:t xml:space="preserve">Назрань                                                                </w:t>
      </w:r>
      <w:r>
        <w:rPr>
          <w:b/>
          <w:sz w:val="28"/>
          <w:szCs w:val="28"/>
        </w:rPr>
        <w:t>Р.А.Тутаев</w:t>
      </w:r>
    </w:p>
    <w:p w:rsidR="004A06FD" w:rsidRPr="0014073A" w:rsidRDefault="004A06FD" w:rsidP="004A06FD">
      <w:pPr>
        <w:pStyle w:val="p30"/>
        <w:jc w:val="both"/>
        <w:rPr>
          <w:b/>
          <w:sz w:val="28"/>
          <w:szCs w:val="28"/>
        </w:rPr>
      </w:pPr>
    </w:p>
    <w:p w:rsidR="004A06FD" w:rsidRPr="002E4B1E" w:rsidRDefault="004A06FD" w:rsidP="002E4B1E">
      <w:pPr>
        <w:pStyle w:val="p31"/>
        <w:spacing w:before="0" w:beforeAutospacing="0" w:after="0" w:afterAutospacing="0"/>
        <w:rPr>
          <w:b/>
          <w:sz w:val="28"/>
          <w:szCs w:val="28"/>
        </w:rPr>
      </w:pPr>
      <w:r w:rsidRPr="002E4B1E">
        <w:rPr>
          <w:rStyle w:val="s1"/>
          <w:b/>
          <w:sz w:val="28"/>
          <w:szCs w:val="28"/>
        </w:rPr>
        <w:t>Председатель Городского</w:t>
      </w:r>
    </w:p>
    <w:p w:rsidR="004A06FD" w:rsidRPr="002E4B1E" w:rsidRDefault="004A06FD" w:rsidP="002E4B1E">
      <w:pPr>
        <w:pStyle w:val="p31"/>
        <w:spacing w:before="0" w:beforeAutospacing="0" w:after="0" w:afterAutospacing="0"/>
        <w:rPr>
          <w:b/>
          <w:sz w:val="28"/>
          <w:szCs w:val="28"/>
        </w:rPr>
      </w:pPr>
      <w:r w:rsidRPr="002E4B1E">
        <w:rPr>
          <w:rStyle w:val="s1"/>
          <w:b/>
          <w:sz w:val="28"/>
          <w:szCs w:val="28"/>
        </w:rPr>
        <w:t>совета муниципального образования</w:t>
      </w:r>
    </w:p>
    <w:p w:rsidR="004A06FD" w:rsidRPr="002E4B1E" w:rsidRDefault="004A06FD" w:rsidP="002E4B1E">
      <w:pPr>
        <w:pStyle w:val="p31"/>
        <w:spacing w:before="0" w:beforeAutospacing="0" w:after="0" w:afterAutospacing="0"/>
        <w:rPr>
          <w:b/>
          <w:sz w:val="28"/>
          <w:szCs w:val="28"/>
        </w:rPr>
      </w:pPr>
      <w:r w:rsidRPr="002E4B1E">
        <w:rPr>
          <w:rStyle w:val="s1"/>
          <w:b/>
          <w:sz w:val="28"/>
          <w:szCs w:val="28"/>
        </w:rPr>
        <w:t xml:space="preserve">«Городской округ город Назрань»                                                </w:t>
      </w:r>
      <w:r w:rsidR="002E4B1E" w:rsidRPr="002E4B1E">
        <w:rPr>
          <w:rStyle w:val="s1"/>
          <w:b/>
          <w:sz w:val="28"/>
          <w:szCs w:val="28"/>
        </w:rPr>
        <w:t>Ю.Д.Богатырев</w:t>
      </w:r>
    </w:p>
    <w:p w:rsidR="004A06FD" w:rsidRPr="002E4B1E" w:rsidRDefault="004A06FD" w:rsidP="004A06FD">
      <w:pPr>
        <w:rPr>
          <w:sz w:val="28"/>
          <w:szCs w:val="28"/>
        </w:rPr>
      </w:pPr>
    </w:p>
    <w:p w:rsidR="004A06FD" w:rsidRDefault="004A06FD" w:rsidP="004A06FD"/>
    <w:p w:rsidR="004A06FD" w:rsidRDefault="004A06FD" w:rsidP="004A06FD"/>
    <w:p w:rsidR="00044627" w:rsidRDefault="00044627" w:rsidP="004A06FD"/>
    <w:p w:rsidR="00044627" w:rsidRDefault="00044627" w:rsidP="004A06FD"/>
    <w:p w:rsidR="00044627" w:rsidRDefault="00044627" w:rsidP="004A06FD"/>
    <w:p w:rsidR="004173A7" w:rsidRDefault="004173A7" w:rsidP="00073517">
      <w:pPr>
        <w:spacing w:after="0"/>
        <w:jc w:val="right"/>
        <w:rPr>
          <w:rFonts w:ascii="Times New Roman" w:hAnsi="Times New Roman"/>
          <w:b/>
        </w:rPr>
      </w:pPr>
    </w:p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763E79" w:rsidRDefault="00763E79" w:rsidP="00073517">
      <w:pPr>
        <w:spacing w:after="0"/>
        <w:jc w:val="right"/>
        <w:rPr>
          <w:rFonts w:ascii="Times New Roman" w:hAnsi="Times New Roman"/>
          <w:b/>
        </w:rPr>
      </w:pPr>
    </w:p>
    <w:p w:rsidR="0081677E" w:rsidRDefault="0081677E" w:rsidP="00073517">
      <w:pPr>
        <w:spacing w:after="0"/>
        <w:jc w:val="right"/>
        <w:rPr>
          <w:rFonts w:ascii="Times New Roman" w:hAnsi="Times New Roman"/>
          <w:b/>
        </w:rPr>
      </w:pP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Приложение№ 1</w:t>
      </w:r>
    </w:p>
    <w:p w:rsidR="00B95AD3" w:rsidRPr="002E4B1E" w:rsidRDefault="00073517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К проекту</w:t>
      </w:r>
      <w:r w:rsidR="00B95AD3" w:rsidRPr="002E4B1E">
        <w:rPr>
          <w:rFonts w:ascii="Times New Roman" w:hAnsi="Times New Roman"/>
          <w:b/>
        </w:rPr>
        <w:t xml:space="preserve">  решени</w:t>
      </w:r>
      <w:r w:rsidRPr="002E4B1E">
        <w:rPr>
          <w:rFonts w:ascii="Times New Roman" w:hAnsi="Times New Roman"/>
          <w:b/>
        </w:rPr>
        <w:t>я</w:t>
      </w:r>
      <w:r w:rsidR="00B95AD3" w:rsidRPr="002E4B1E">
        <w:rPr>
          <w:rFonts w:ascii="Times New Roman" w:hAnsi="Times New Roman"/>
          <w:b/>
        </w:rPr>
        <w:t xml:space="preserve"> « О бюджете муниципального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образования «Городской округ г.Назрань на 20</w:t>
      </w:r>
      <w:r w:rsidR="0094363A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5</w:t>
      </w:r>
      <w:r w:rsidRPr="002E4B1E">
        <w:rPr>
          <w:rFonts w:ascii="Times New Roman" w:hAnsi="Times New Roman"/>
          <w:b/>
        </w:rPr>
        <w:t xml:space="preserve"> год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и на плановый период 20</w:t>
      </w:r>
      <w:r w:rsidR="00DB78D3" w:rsidRPr="002E4B1E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6</w:t>
      </w:r>
      <w:r w:rsidR="00CD2012">
        <w:rPr>
          <w:rFonts w:ascii="Times New Roman" w:hAnsi="Times New Roman"/>
          <w:b/>
        </w:rPr>
        <w:t>-</w:t>
      </w:r>
      <w:r w:rsidRPr="002E4B1E">
        <w:rPr>
          <w:rFonts w:ascii="Times New Roman" w:hAnsi="Times New Roman"/>
          <w:b/>
        </w:rPr>
        <w:t xml:space="preserve"> 20</w:t>
      </w:r>
      <w:r w:rsidR="00303511" w:rsidRPr="002E4B1E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7</w:t>
      </w:r>
      <w:r w:rsidR="00747DDB">
        <w:rPr>
          <w:rFonts w:ascii="Times New Roman" w:hAnsi="Times New Roman"/>
          <w:b/>
        </w:rPr>
        <w:t xml:space="preserve"> </w:t>
      </w:r>
      <w:r w:rsidRPr="002E4B1E">
        <w:rPr>
          <w:rFonts w:ascii="Times New Roman" w:hAnsi="Times New Roman"/>
          <w:b/>
        </w:rPr>
        <w:t>годов»»</w:t>
      </w:r>
    </w:p>
    <w:p w:rsidR="00B95AD3" w:rsidRPr="002E4B1E" w:rsidRDefault="00B95AD3" w:rsidP="00B95AD3">
      <w:pPr>
        <w:rPr>
          <w:rFonts w:ascii="Times New Roman" w:hAnsi="Times New Roman"/>
        </w:rPr>
      </w:pPr>
    </w:p>
    <w:p w:rsidR="00B95AD3" w:rsidRPr="002E4B1E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НОРМАТИВЫ ОТЧИСЛЕНИЙ ОТ УПЛАТЫ НАЛОГОВ, ПОШЛИН, СБОРОВ И ИНЫХ ПЛАТЕЖЕЙ В РЕСПУБЛИКАНСКИЙ БЮДЖЕТ И БЮДЖЕТЫ РАЙОНОВ, ГОРОДОВ НА 20</w:t>
      </w:r>
      <w:r w:rsidR="0094363A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5</w:t>
      </w:r>
      <w:r w:rsidRPr="002E4B1E">
        <w:rPr>
          <w:rFonts w:ascii="Times New Roman" w:hAnsi="Times New Roman"/>
          <w:b/>
        </w:rPr>
        <w:t xml:space="preserve"> ГОД</w:t>
      </w:r>
      <w:r w:rsidR="00064BF5" w:rsidRPr="002E4B1E">
        <w:rPr>
          <w:rFonts w:ascii="Times New Roman" w:hAnsi="Times New Roman"/>
          <w:b/>
        </w:rPr>
        <w:t xml:space="preserve"> и плановый период 20</w:t>
      </w:r>
      <w:r w:rsidR="00E02913" w:rsidRPr="002E4B1E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6</w:t>
      </w:r>
      <w:r w:rsidR="00303511" w:rsidRPr="002E4B1E">
        <w:rPr>
          <w:rFonts w:ascii="Times New Roman" w:hAnsi="Times New Roman"/>
          <w:b/>
        </w:rPr>
        <w:t>-202</w:t>
      </w:r>
      <w:r w:rsidR="005F6864">
        <w:rPr>
          <w:rFonts w:ascii="Times New Roman" w:hAnsi="Times New Roman"/>
          <w:b/>
        </w:rPr>
        <w:t>7</w:t>
      </w:r>
      <w:r w:rsidR="00064BF5" w:rsidRPr="002E4B1E">
        <w:rPr>
          <w:rFonts w:ascii="Times New Roman" w:hAnsi="Times New Roman"/>
          <w:b/>
        </w:rPr>
        <w:t>г.</w:t>
      </w:r>
    </w:p>
    <w:tbl>
      <w:tblPr>
        <w:tblW w:w="109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536"/>
        <w:gridCol w:w="900"/>
        <w:gridCol w:w="1024"/>
      </w:tblGrid>
      <w:tr w:rsidR="00B95AD3" w:rsidRPr="002E4B1E" w:rsidTr="009073C7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Код бюджетной классификации РФ</w:t>
            </w:r>
          </w:p>
        </w:tc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Наименование налога (сборов)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Нормативы распределения</w:t>
            </w:r>
          </w:p>
        </w:tc>
      </w:tr>
      <w:tr w:rsidR="00B95AD3" w:rsidRPr="002E4B1E" w:rsidTr="009073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Респ. б-т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Мест. б-т</w:t>
            </w:r>
          </w:p>
        </w:tc>
      </w:tr>
      <w:tr w:rsidR="00B95AD3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Налоговые и 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</w:tr>
      <w:tr w:rsidR="00B95AD3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Налоги на прибыль,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</w:tr>
      <w:tr w:rsidR="00B95AD3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1 01 01000 00 0000 110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прибыль организаций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</w:p>
        </w:tc>
      </w:tr>
      <w:tr w:rsidR="00B95AD3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D3" w:rsidRPr="002E4B1E" w:rsidRDefault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1 01 02021 01 0000 110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1 01 02022 01 0000 110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Налог на доходы физических лиц с доходов, облагаемых по налоговой ставке, установленной пунктом 1 статьи 224 Налогового кодекса Российской Федерации , и полученных физическими лицами , зарегистрированными в качестве индивидуальных предпринимателей, частных нотариусов и других лиц, занимающихся частной практикой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доходы физических лиц с доходов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Налог на доходы физических лиц с доходов полученных в виде выигрышей и призов, в проводимых конкурсах, играх и других мероприятиях в целях рекламы товаров, работ и услуг, страховых выплат по договорам добровольного страхования жизни, заключенным на срок менее пяти лет в части превышения сумм страховых взносов, увеличенных на сумму, рассчитанные исходя из действующей ставки рефинансирования, процентных доходов по вкладам в банках (за исключением срочных пенсионных вкладов, внесенных на срок не менее 6-ти месяцев), в виде материальной выгоды от экономии на процентах при получении заемных (кредитных) средств ( за исключением материальной выгоды, полученной от экономии на процентах за пользование целевыми займами ( кредитами) на новое строительство или приобретение жилья)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1 01 02050 01 0000 110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доходы физических лиц с доходов, полученных в виде процентов по облигациям с ипотечным покрытием имитированным до 1.01.2007г., а также с доходов учредителей доверительного управления ипотечным покрытием, полученных на основании приобретения ипотечных сертификатов участия, выданных управляющим ипотечным покрытием до 1.01.2007г.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1 03 02230 01 0000 110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1 03 02240 01 0000 110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1 03 02250 01 0000 110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1 03 02260 01 0000 110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1 05 00000 00 0000 000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НАЛОГИ НА СОВОКУПНЫЙ ДОХОД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1 05 02000 02 0000 110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04462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1 05 02000 02 0000 110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  <w:r>
              <w:rPr>
                <w:rFonts w:ascii="Times New Roman" w:hAnsi="Times New Roman"/>
              </w:rPr>
              <w:t xml:space="preserve"> в части отмененных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E4B1E">
              <w:rPr>
                <w:rFonts w:ascii="Times New Roman" w:hAnsi="Times New Roman"/>
              </w:rPr>
              <w:t>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1 05 03000 01 0000 110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60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1 06 00000 00 0000 000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НАЛОГИ НА ИМУЩЕСТВО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1 06 01020 04 0000 110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имущество физических лиц взимаемые по ставкам, применяемым к объектам налогообложения расположенным в границах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1 06 06012 04 0000 110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Земельный налог, взимаемый по ставкам, установленным в соответствии с подпунктом1 пункта1 статьи 394 НК РФ и применяемым к объектам налогообложения расположенным в границах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1 06 06022 04 0000 110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Земельный налог, , взимаемый по ставкам, установленным в соответствии с подпунктом2 пункта1 статьи 394 НК РФ и применяемым к объектам налогообложения расположенным в границах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1 08 00000 00 0000 000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ГОСУДАРСТВЕННАЯ ПОШЛИНА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1 08 03010 01 0000 110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1 08 04010 01 0000 110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1 08 07140 01 0000 110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выдачи регистрационных знаков, приемом квалификационных экзаменов на получение права и на управление транспортными средствами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1 08 07150 01 0000 110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1 09 04050 00 0000 110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Земельный налог ( по обязательствам, возникшим до 1.01.2006г.)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1 09 04050 04 0000 110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Земельный налог ( по обязательствам, возникшим до 1.01.2006г.) мобилизуемый на территориях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1 09 07010 00 0000 110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рекламу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1 09 07010 04 0000 110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Налог на рекламу мобилизуемый на территории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1 09 07020 00 0000 110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Курортный сбор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1 09 07020 04 0000 110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Курортный сбор мобилизуемый на территории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1 09 07030 00 0000 110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Целевые сборы с граждан и предприятий, учреждений, организаций на содержание милиции, на благоустройство территории, на нужды образования и другие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1 09 07030 04 0000 110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Целевые сборы с граждан и предприятий, учреждений, организаций на содержание милиции, на благоустройство территории, на нужды образования и другие цели мобилизуемые на территориях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1 09 07040 00 0000 110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Лицензионный сбор за право торговли спиртными напитками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1 09 07040 04 0000 110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Лицензионный сбор за право торговли спиртными напитками мобилизуемые на территориях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1 09 07050 00 0000 110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Прочие местные налоги и сборы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1 09 07050 04 0000 110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Прочие местные налоги и сборы мобилизуемые на территориях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1 11 01040 04 0000 120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городским округам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1 11 02032 04 0000 120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1 11 02084 04 0000 120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размещения сумм аккумулируемых в ходе проведения аукционов по продаже акций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1 11 03040 04 0000 120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1 11 05010 04 0000 120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передачи в аренду земельных участков,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80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1 11 05024 04 0000 120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нах-ся в собственности городских округов (за исключением земельных участков муниципальных автономных учреждений, а также земельных участков муниципальных унитарных предприятий, в т.ч. казенных)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1 11 05034 04 0000 120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сдачи в аренду имущества, нах-ся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1 11 0701 04 0000 120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1 11 08040 04 0000 120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Средства, получаемые от передачи имущества, нах-ся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1 11 09024 04 0000 120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распоряжения правами на результаты научно-технической деятельности находящимися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1 11 09034 04 0000 120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Доходы от эксплуатации и использование имущества автомобильных дорог находящихся в собственности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1 11 09044 04 0000 120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Прочие поступления от использование имущества находящегося в собственности субъектов городских округов (за исключением имущества муниципальных автономных, а также имущества муниципальных унитарных предприятий в том числе казенных)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1 12 00000 00 0000 000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ПЛАТЕЖИ ПРИ ПОЛЬЗОВАНИИ ПРИРОДНЫМИ РЕСУРСАМИ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1 12 01000 01 0000 120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40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1 12 05040 04 0000 120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Плата за пользование водными объектами, находящимися в собственности городских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1 13 00000 00 0000 000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1 13 02023 04 0000 130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1 13 03040 04 0000 130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продажи квартир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1 14 02030 04 0000 410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реализации имущества, находящегося в собственности городских округов ( в части реализации основных средств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1 14 02030 04 0000 440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реализации имущества, находящегося в собственности городских округов (в частности реализации материальных запасов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1 14 02032 04 0000 410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 в части реализации основных средств по указанному имуществу)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1 14 02032 04 0000 440 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 в части реализации материальных запасов по указанному имуществу)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1 14 02033 04 0000 410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реализации иного имущества, находящегося в собственности  городских округов ( в части реализации основных средств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1 14 02033 04 0000 440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реализации иного имущества, находящегося в собственности  городских округов ( в части реализации материальных запасов 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1 14 03040 04 0000 410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Средства от распоряжения и реализации конфискованного и иного имущества, обращенного в доходы городских округов ( в части реализации основных средств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1 14 03040 04 0000 440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Средства от распоряжения и реализации конфискованного и иного имущества, обращенного в доходы городских округов ( в части реализации материальных запасов по указанному имуществу)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1 14 04000 00 0000 420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продажи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1 14 04040 04 0000 420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продажи нематериальных активов ,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1 15 00000 00 0000 000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АДМИНИСТРАТИВНЫЕ ПЛАТЕЖИ И СБОРЫ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1 15 02040 04 0000 140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Платежи, взимаемые организациям городских округов за выполнение определенных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ШТРАФЫ,САНКЦИИ, ВЗМЕЩЕНИЕ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1 16 03010 01 0000 140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(штрафы) за нарушение законодательства о налогах и сборах, предусмотренных статьями 116,117,118, пунктами 1 и 2 статьи 120, статьями 125,126,128,129,129.1,132,133,134,135,135.1 Налогового кодекса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50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1 16 03030 01 0000 140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(штрафы) за административные правонарушения в области налогов 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50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1 16 06000 01 0000 140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(штрафы) за нарушения законодательство о применении контрольно-кассовой техники при осуществлении наличных денежных расчетов и расчетов с использованием платежных карт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1 16 18 040 04 0000 140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1 16 21040 04 0000 140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(штрафы) и иные суммы , взыскиваемые с лиц, виновных в совершении преступлений и в возмещение ущерба имуществу, зачисляемые в бюджеты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1 16 23040 04 0000 140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Доходы от возмещения ущерба при возникновении страховых случаев, когда выгода приобретателями по договорам страхования выступают получатели средств бюджетов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1 16 25010 01 0000 140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(штрафы) за нарушения законодательства о недрах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1 16 25020 01 0000 140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законодательства об особо охраняемых природных территориях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1 16 25030 01 0000 140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законодательства об охране и использовании животного мира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1 16 25040 01 0000 140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законодательства об экологической экспертизе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1 16 25050 01 0000 140 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законодательства в области охраны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1 16 25060 01 0000 140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штрафы) за нарушения земельного законодательства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1 16 25073 04 0000 140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лесного законодательства установленное на лесных участках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1 16 25083 04 0000 140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водного законодательства, установленное на водных объектах находящихся в собственности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1 16 26000 01 0000 140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законодательства о рекламе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60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1 16 27000 01 0000 140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за нарушения Федерального закона «о пожарной безопасности»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50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1 16 28000 01 0000 140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Денежные взыскания штрафы) о нарушении  законодательства в области обеспечения санитарно-эпидемиологического благополучия человека  и законодательство в сфере защиты прав потребителя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1 16 30000 01 0000 140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Денежные взыскания штрафы) за административные правонарушения в области дорожного движения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1 16 32040 04 00000 140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Возмещение сумм израсходованных незаконно или не по целевому назначению , а также доходов полученных от их использований в части бюджетов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1 16 90040 04 0000 140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Прочие поступления от денежных взысканий (штрафов) и иных сумм возмещение ущерба зачисляемые в бюджеты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1 17 00000 00 0000 000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ПРОЧИЕ 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 1 17 01040 04 0000 180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Невыясненные поступления зачисляемые в бюджеты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1 17 02000 04 0000 180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Возмещение потерь сельскохозяйственного производства связанных с изъятием сельскохозяйственных угодий расположенных на территории городских округов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1 17 05040 04 0000 180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</w:t>
            </w:r>
          </w:p>
        </w:tc>
      </w:tr>
      <w:tr w:rsidR="00044627" w:rsidRPr="002E4B1E" w:rsidTr="009073C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1 17 08000 01 0000 180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Суммы по искам о возмещении вреда причиненного окружающей среде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2E4B1E" w:rsidRDefault="00044627" w:rsidP="00044627">
            <w:pPr>
              <w:rPr>
                <w:rFonts w:ascii="Times New Roman" w:hAnsi="Times New Roman"/>
              </w:rPr>
            </w:pPr>
          </w:p>
        </w:tc>
      </w:tr>
    </w:tbl>
    <w:p w:rsidR="00B95AD3" w:rsidRPr="002E4B1E" w:rsidRDefault="00B95AD3" w:rsidP="00B95AD3">
      <w:pPr>
        <w:rPr>
          <w:rFonts w:ascii="Times New Roman" w:hAnsi="Times New Roman"/>
        </w:rPr>
      </w:pPr>
    </w:p>
    <w:p w:rsidR="00B95AD3" w:rsidRDefault="00B95AD3" w:rsidP="00B95AD3">
      <w:pPr>
        <w:tabs>
          <w:tab w:val="left" w:pos="180"/>
        </w:tabs>
        <w:jc w:val="right"/>
        <w:rPr>
          <w:rFonts w:ascii="Times New Roman" w:hAnsi="Times New Roman"/>
        </w:rPr>
      </w:pPr>
    </w:p>
    <w:p w:rsidR="00CD2012" w:rsidRDefault="00CD2012" w:rsidP="00B95AD3">
      <w:pPr>
        <w:tabs>
          <w:tab w:val="left" w:pos="180"/>
        </w:tabs>
        <w:jc w:val="right"/>
        <w:rPr>
          <w:rFonts w:ascii="Times New Roman" w:hAnsi="Times New Roman"/>
        </w:rPr>
      </w:pP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Приложение №2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к Решению «О бюджете муниципального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 xml:space="preserve">образования «Городской округ г.Назрань на 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20</w:t>
      </w:r>
      <w:r w:rsidR="00AB0BB6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5</w:t>
      </w:r>
      <w:r w:rsidR="00DB78D3" w:rsidRPr="002E4B1E">
        <w:rPr>
          <w:rFonts w:ascii="Times New Roman" w:hAnsi="Times New Roman"/>
          <w:b/>
        </w:rPr>
        <w:t xml:space="preserve"> год и на плановый период 202</w:t>
      </w:r>
      <w:r w:rsidR="00344AC9">
        <w:rPr>
          <w:rFonts w:ascii="Times New Roman" w:hAnsi="Times New Roman"/>
          <w:b/>
        </w:rPr>
        <w:t>6-2</w:t>
      </w:r>
      <w:r w:rsidRPr="002E4B1E">
        <w:rPr>
          <w:rFonts w:ascii="Times New Roman" w:hAnsi="Times New Roman"/>
          <w:b/>
        </w:rPr>
        <w:t>0</w:t>
      </w:r>
      <w:r w:rsidR="00303511" w:rsidRPr="002E4B1E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>годов»</w:t>
      </w:r>
    </w:p>
    <w:p w:rsidR="00B95AD3" w:rsidRPr="002E4B1E" w:rsidRDefault="00B95AD3" w:rsidP="00B95AD3">
      <w:pPr>
        <w:tabs>
          <w:tab w:val="left" w:pos="180"/>
        </w:tabs>
        <w:jc w:val="both"/>
        <w:rPr>
          <w:rFonts w:ascii="Times New Roman" w:hAnsi="Times New Roman"/>
        </w:rPr>
      </w:pPr>
    </w:p>
    <w:p w:rsidR="00AB0BB6" w:rsidRPr="002E4B1E" w:rsidRDefault="00AB0BB6" w:rsidP="0007351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238B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Доходы бюджета муниципального образования «Городской округ г.</w:t>
      </w:r>
      <w:r w:rsidR="00344AC9">
        <w:rPr>
          <w:rFonts w:ascii="Times New Roman" w:hAnsi="Times New Roman"/>
          <w:b/>
        </w:rPr>
        <w:t xml:space="preserve"> </w:t>
      </w:r>
      <w:r w:rsidRPr="002E4B1E">
        <w:rPr>
          <w:rFonts w:ascii="Times New Roman" w:hAnsi="Times New Roman"/>
          <w:b/>
        </w:rPr>
        <w:t>Назрань» на 20</w:t>
      </w:r>
      <w:r w:rsidR="00AB0BB6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5</w:t>
      </w:r>
      <w:r w:rsidR="00AB0BB6">
        <w:rPr>
          <w:rFonts w:ascii="Times New Roman" w:hAnsi="Times New Roman"/>
          <w:b/>
        </w:rPr>
        <w:t xml:space="preserve"> год и на плановый период 202</w:t>
      </w:r>
      <w:r w:rsidR="00344AC9">
        <w:rPr>
          <w:rFonts w:ascii="Times New Roman" w:hAnsi="Times New Roman"/>
          <w:b/>
        </w:rPr>
        <w:t>6</w:t>
      </w:r>
      <w:r w:rsidR="007B369D">
        <w:rPr>
          <w:rFonts w:ascii="Times New Roman" w:hAnsi="Times New Roman"/>
          <w:b/>
        </w:rPr>
        <w:t xml:space="preserve"> </w:t>
      </w:r>
      <w:r w:rsidRPr="002E4B1E">
        <w:rPr>
          <w:rFonts w:ascii="Times New Roman" w:hAnsi="Times New Roman"/>
          <w:b/>
        </w:rPr>
        <w:t>и 20</w:t>
      </w:r>
      <w:r w:rsidR="00303511" w:rsidRPr="002E4B1E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годов.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8"/>
        <w:gridCol w:w="4800"/>
        <w:gridCol w:w="20"/>
        <w:gridCol w:w="1111"/>
        <w:gridCol w:w="23"/>
        <w:gridCol w:w="1250"/>
        <w:gridCol w:w="26"/>
        <w:gridCol w:w="1246"/>
        <w:gridCol w:w="29"/>
      </w:tblGrid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       КБК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5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6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7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100 00 000 00 0000 000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D4599C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383943,2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405170,3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417009,3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D4599C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239731,8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101 02 000 01 0000 110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D4599C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239731,8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ТОВАРЫ (РАБОТЫ,УСЛУГИ), РЕАЛИЗУЕМЫЕ НА ТЕРРИТОРИИ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13585,4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13960,4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14376,6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103 02 230 01 0000 110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747D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456FB">
              <w:rPr>
                <w:rFonts w:ascii="Times New Roman" w:hAnsi="Times New Roman"/>
                <w:sz w:val="20"/>
                <w:szCs w:val="20"/>
              </w:rPr>
              <w:t>266,8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103 02 240 01 0000 110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 зачисляемые в консолидированные 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103 02 250 01 0000 110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приводимый на территории РФ, зачисляемые в консолидированные 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7267,4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7309,6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7364,9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62EA6">
              <w:rPr>
                <w:rFonts w:ascii="Times New Roman" w:hAnsi="Times New Roman"/>
                <w:sz w:val="20"/>
                <w:szCs w:val="20"/>
              </w:rPr>
              <w:t>839,0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105 02 000 02 0000 110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 (в части недоимки)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105 04 010 02 1000 110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, взимаемый в связи с применением патентной системы налогообложения, зачисляемой в бюджеты городских округов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5277,0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88113,4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81626,0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83388,0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106 01 000 00 0000 110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44777,8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41915,0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43244,0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106 04 012 02 4000 110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7390,6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7360,0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106 06 000 00 0000 110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35945,0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32784,0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108 00 000 00 0000 000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27926,8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108 03 010 01 0000 110 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Госпошлина по делам, рассматриваемым в судах общей юрисдикции, мировыми судьями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27926,8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 НАХОДЯЩЕГОСЯ В ГОС. И МУНИЦИПАЛЬНОЙ СОБСТВЕННОСТИ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111 05 012 04 0000 120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Арендная плата и поступления от продажи права на заключение договоров аренды за земли городских поселений до разграничения гос.  собственности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02,5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112 01 000 01 0000 000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02,5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3107,0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3262,0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3425,0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116 01 000 01 0000 140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кодексом РФ об административных правонарушениях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2926,0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3081,0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3244,0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116 10 129 01 0000 140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 образовавшейся до 1 января 2020г.,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80111610031040000140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</w:tr>
      <w:tr w:rsidR="00D4599C" w:rsidRPr="00747DDB" w:rsidTr="00F90A1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II. БЕЗВОЗМЕЗДНЫЕ ПОСТУПЛЕНИЯ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D01B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107245,9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F90A1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103036,0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F90A1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103075,0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202 01001 04 0000 150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Дотация на выравнивание уровня бюджетной обеспеченности бюджетов районов, городов Республики Ингушетия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89859,9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89859,9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89859,9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2 02 30027 04 0000 150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бюджетам городских округов на содержание ребенка в семье опекуна и приемной семье, а также вознаграждение, причитающееся приемному родителю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выплату единовременных пособий при поступлении детей-сирот, находящихся под опекой  (попечительством) в высшие и средние профессиональные учебные заведения на территории  Республики Ингушетия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2 02 03015 04 0000 150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3363,1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3688,2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3822,8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реализацию полномочий по созданию и организации деятельности административных комиссий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</w:t>
            </w:r>
            <w:r>
              <w:rPr>
                <w:rFonts w:ascii="Times New Roman" w:hAnsi="Times New Roman"/>
                <w:sz w:val="20"/>
                <w:szCs w:val="20"/>
              </w:rPr>
              <w:t>создание организацию деятельности комиссии по делам несовершеннолетних и защите их прав на 2025 год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</w:tr>
      <w:tr w:rsidR="00DD01B2" w:rsidRPr="00027428" w:rsidTr="00DD01B2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B2" w:rsidRPr="00027428" w:rsidRDefault="00DD01B2" w:rsidP="004C77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2 02 25497 04 0000 150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B2" w:rsidRPr="00027428" w:rsidRDefault="00DD01B2" w:rsidP="004C77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B2" w:rsidRDefault="00DD01B2" w:rsidP="00DD0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4630,4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B2" w:rsidRPr="00027428" w:rsidRDefault="00DD01B2" w:rsidP="004C77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B2" w:rsidRPr="00027428" w:rsidRDefault="00DD01B2" w:rsidP="004C77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2.02.35120.00.0000.150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D4599C" w:rsidRPr="00747DDB" w:rsidTr="00F90A1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Итого  доходов бюджета г. Назрань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D01B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491189,1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F90A1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508206,3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F90A1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520084,3</w:t>
            </w:r>
          </w:p>
        </w:tc>
      </w:tr>
    </w:tbl>
    <w:p w:rsidR="00B95AD3" w:rsidRPr="002E4B1E" w:rsidRDefault="00B95AD3" w:rsidP="00B95AD3">
      <w:pPr>
        <w:jc w:val="center"/>
        <w:rPr>
          <w:rFonts w:ascii="Times New Roman" w:hAnsi="Times New Roman"/>
        </w:rPr>
      </w:pPr>
    </w:p>
    <w:p w:rsidR="00C37326" w:rsidRDefault="00C37326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763E79" w:rsidRDefault="00763E79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D9727B" w:rsidRDefault="00D9727B" w:rsidP="00B95AD3">
      <w:pPr>
        <w:jc w:val="both"/>
        <w:rPr>
          <w:rFonts w:ascii="Times New Roman" w:hAnsi="Times New Roman"/>
        </w:rPr>
      </w:pP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Приложение №</w:t>
      </w:r>
      <w:r w:rsidR="009B1EE5">
        <w:rPr>
          <w:rFonts w:ascii="Times New Roman" w:hAnsi="Times New Roman"/>
          <w:b/>
        </w:rPr>
        <w:t>4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к Решению «О бюджете муниципального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 xml:space="preserve">образования «Городской округ г.Назрань на 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20</w:t>
      </w:r>
      <w:r w:rsidR="003D0B1B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5</w:t>
      </w:r>
      <w:r w:rsidRPr="002E4B1E">
        <w:rPr>
          <w:rFonts w:ascii="Times New Roman" w:hAnsi="Times New Roman"/>
          <w:b/>
        </w:rPr>
        <w:t xml:space="preserve"> год и на плановый период 20</w:t>
      </w:r>
      <w:r w:rsidR="00E02913" w:rsidRPr="002E4B1E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6</w:t>
      </w:r>
      <w:r w:rsidR="00CD2012">
        <w:rPr>
          <w:rFonts w:ascii="Times New Roman" w:hAnsi="Times New Roman"/>
          <w:b/>
        </w:rPr>
        <w:t xml:space="preserve"> </w:t>
      </w:r>
      <w:r w:rsidR="00E02913" w:rsidRPr="002E4B1E">
        <w:rPr>
          <w:rFonts w:ascii="Times New Roman" w:hAnsi="Times New Roman"/>
          <w:b/>
        </w:rPr>
        <w:t>и 202</w:t>
      </w:r>
      <w:r w:rsidR="005F6864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>годов»</w:t>
      </w:r>
    </w:p>
    <w:p w:rsidR="00B95AD3" w:rsidRPr="002E4B1E" w:rsidRDefault="00B95AD3" w:rsidP="00B95AD3">
      <w:pPr>
        <w:jc w:val="right"/>
        <w:rPr>
          <w:rFonts w:ascii="Times New Roman" w:hAnsi="Times New Roman"/>
          <w:b/>
        </w:rPr>
      </w:pPr>
    </w:p>
    <w:p w:rsidR="00B95AD3" w:rsidRPr="002E4B1E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РАСПРЕДЕЛЕНИЕ РАСХОДОВ ИЗ БЮДЖЕТА Г.НАЗРАНЬ НА 20</w:t>
      </w:r>
      <w:r w:rsidR="003D0B1B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5</w:t>
      </w:r>
      <w:r w:rsidR="00E02913" w:rsidRPr="002E4B1E">
        <w:rPr>
          <w:rFonts w:ascii="Times New Roman" w:hAnsi="Times New Roman"/>
          <w:b/>
        </w:rPr>
        <w:t>г и на плановый период 202</w:t>
      </w:r>
      <w:r w:rsidR="005F6864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>-20</w:t>
      </w:r>
      <w:r w:rsidR="00281FBD" w:rsidRPr="002E4B1E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г. . ПО РАЗДЕЛАМ И ПОДРАЗДЕЛАМ ФУНКЦИОНАЛЬНОЙ КЛАССИФИКАЦИИ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244"/>
        <w:gridCol w:w="1213"/>
        <w:gridCol w:w="1116"/>
        <w:gridCol w:w="1213"/>
      </w:tblGrid>
      <w:tr w:rsidR="00B95AD3" w:rsidRPr="002E4B1E" w:rsidTr="00B95AD3">
        <w:trPr>
          <w:trHeight w:val="27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РЗ ПР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Сумма</w:t>
            </w:r>
          </w:p>
        </w:tc>
      </w:tr>
      <w:tr w:rsidR="00596EDF" w:rsidRPr="002E4B1E" w:rsidTr="00B95AD3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3D0B1B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5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E02913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6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281FBD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7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</w:tr>
      <w:tr w:rsidR="00080273" w:rsidRPr="002E4B1E" w:rsidTr="001B495B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0100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tabs>
                <w:tab w:val="left" w:pos="360"/>
                <w:tab w:val="right" w:pos="6624"/>
              </w:tabs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Общегосударственные расходы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F90A18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162088,4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162183,2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162088,2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376A4A" w:rsidRDefault="00DF1B7C" w:rsidP="00DF1B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представительных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10246,4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10246,4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местных администраций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административных комиссий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комиссии по делам несовершеннолетних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Обеспечение деятельности финансовых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Резервный фонд</w:t>
            </w:r>
            <w:r>
              <w:rPr>
                <w:rFonts w:ascii="Times New Roman" w:hAnsi="Times New Roman"/>
              </w:rPr>
              <w:t>, в том числе финан.резерв на ГОЧС  1500,0 т.р.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F90A1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DF1B7C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3363,1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DF1B7C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3688,2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DF1B7C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3822,8</w:t>
            </w: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0203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Мобилизационная политика и вневойсковая подготовка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3363,1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3688,2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3822,8</w:t>
            </w:r>
          </w:p>
        </w:tc>
      </w:tr>
      <w:tr w:rsidR="00DF1B7C" w:rsidRPr="002E4B1E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безопасность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</w:tr>
      <w:tr w:rsidR="00DF1B7C" w:rsidRPr="00FE4744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0309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Защита населения и территории от чрезвычайных ситуаций, гражданская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0409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</w:tr>
      <w:tr w:rsidR="00DF1B7C" w:rsidRPr="0023024D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3024D">
              <w:rPr>
                <w:rFonts w:ascii="Times New Roman" w:hAnsi="Times New Roman"/>
              </w:rPr>
              <w:t>0412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вопросы в области национальной экономики (межевание зем.участков)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82505E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212818,0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470F1D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234045,7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82505E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245884,1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120537,5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470F1D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141765,2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470F1D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153603,6</w:t>
            </w:r>
          </w:p>
        </w:tc>
      </w:tr>
      <w:tr w:rsidR="0082505E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</w:tr>
      <w:tr w:rsidR="00DF1B7C" w:rsidRPr="002E4B1E" w:rsidTr="00406852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0801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Периодическая печать и издательства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Печать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15054,7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10424,3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10424,3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Борьба с беспризорностью, опека и попечительство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D36C4B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 обеспечению молодых семей жильем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4630,4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90A18" w:rsidRPr="002E4B1E" w:rsidTr="00A86BB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Pr="002E4B1E" w:rsidRDefault="00F90A18" w:rsidP="00F90A18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18" w:rsidRPr="002E4B1E" w:rsidRDefault="00F90A18" w:rsidP="00F90A18">
            <w:pPr>
              <w:jc w:val="both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Pr="00F90A18" w:rsidRDefault="00F90A18" w:rsidP="00F90A1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90A18">
              <w:rPr>
                <w:rFonts w:ascii="Times New Roman" w:hAnsi="Times New Roman"/>
                <w:b/>
              </w:rPr>
              <w:t>491189,1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Pr="00F90A18" w:rsidRDefault="00F90A18" w:rsidP="00F90A1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90A18">
              <w:rPr>
                <w:rFonts w:ascii="Times New Roman" w:hAnsi="Times New Roman"/>
                <w:b/>
              </w:rPr>
              <w:t>508206,3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Pr="00F90A18" w:rsidRDefault="00F90A18" w:rsidP="00F90A1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90A18">
              <w:rPr>
                <w:rFonts w:ascii="Times New Roman" w:hAnsi="Times New Roman"/>
                <w:b/>
              </w:rPr>
              <w:t>520084,3</w:t>
            </w:r>
          </w:p>
        </w:tc>
      </w:tr>
    </w:tbl>
    <w:p w:rsidR="00B95AD3" w:rsidRDefault="00B95AD3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tbl>
      <w:tblPr>
        <w:tblW w:w="123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84"/>
        <w:gridCol w:w="657"/>
        <w:gridCol w:w="18"/>
        <w:gridCol w:w="24"/>
        <w:gridCol w:w="26"/>
        <w:gridCol w:w="533"/>
        <w:gridCol w:w="556"/>
        <w:gridCol w:w="16"/>
        <w:gridCol w:w="10"/>
        <w:gridCol w:w="213"/>
        <w:gridCol w:w="343"/>
        <w:gridCol w:w="11"/>
        <w:gridCol w:w="23"/>
        <w:gridCol w:w="534"/>
        <w:gridCol w:w="10"/>
        <w:gridCol w:w="26"/>
        <w:gridCol w:w="541"/>
        <w:gridCol w:w="29"/>
        <w:gridCol w:w="826"/>
        <w:gridCol w:w="371"/>
        <w:gridCol w:w="196"/>
        <w:gridCol w:w="40"/>
        <w:gridCol w:w="236"/>
        <w:gridCol w:w="1000"/>
        <w:gridCol w:w="164"/>
        <w:gridCol w:w="974"/>
        <w:gridCol w:w="156"/>
        <w:gridCol w:w="979"/>
        <w:gridCol w:w="288"/>
        <w:gridCol w:w="424"/>
        <w:gridCol w:w="430"/>
      </w:tblGrid>
      <w:tr w:rsidR="005B6BC2" w:rsidRPr="002E4B1E" w:rsidTr="004C776D">
        <w:trPr>
          <w:gridAfter w:val="3"/>
          <w:wAfter w:w="1142" w:type="dxa"/>
          <w:trHeight w:val="300"/>
        </w:trPr>
        <w:tc>
          <w:tcPr>
            <w:tcW w:w="1119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Приложение №</w:t>
            </w:r>
            <w:r w:rsidR="009B1EE5">
              <w:rPr>
                <w:rFonts w:ascii="Times New Roman" w:hAnsi="Times New Roman"/>
              </w:rPr>
              <w:t>3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к Решению «О бюджете муниципального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образования «Городской округ г.Назрань на 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202</w:t>
            </w:r>
            <w:r w:rsidR="005F6864">
              <w:rPr>
                <w:rFonts w:ascii="Times New Roman" w:hAnsi="Times New Roman"/>
              </w:rPr>
              <w:t>5</w:t>
            </w:r>
            <w:r w:rsidRPr="00376A4A">
              <w:rPr>
                <w:rFonts w:ascii="Times New Roman" w:hAnsi="Times New Roman"/>
              </w:rPr>
              <w:t xml:space="preserve"> год и на плановый период 202</w:t>
            </w:r>
            <w:r w:rsidR="005F6864">
              <w:rPr>
                <w:rFonts w:ascii="Times New Roman" w:hAnsi="Times New Roman"/>
              </w:rPr>
              <w:t>6</w:t>
            </w:r>
            <w:r w:rsidRPr="00376A4A">
              <w:rPr>
                <w:rFonts w:ascii="Times New Roman" w:hAnsi="Times New Roman"/>
              </w:rPr>
              <w:t>и 202</w:t>
            </w:r>
            <w:r w:rsidR="005F6864">
              <w:rPr>
                <w:rFonts w:ascii="Times New Roman" w:hAnsi="Times New Roman"/>
              </w:rPr>
              <w:t>7</w:t>
            </w:r>
            <w:r w:rsidRPr="00376A4A">
              <w:rPr>
                <w:rFonts w:ascii="Times New Roman" w:hAnsi="Times New Roman"/>
              </w:rPr>
              <w:t xml:space="preserve"> годов»</w:t>
            </w:r>
          </w:p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B6BC2" w:rsidRPr="001C5EA7" w:rsidTr="004C776D">
        <w:trPr>
          <w:gridAfter w:val="3"/>
          <w:wAfter w:w="1142" w:type="dxa"/>
          <w:trHeight w:val="585"/>
        </w:trPr>
        <w:tc>
          <w:tcPr>
            <w:tcW w:w="1119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BC2" w:rsidRPr="00376A4A" w:rsidRDefault="005B6BC2" w:rsidP="00E02913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B6BC2" w:rsidRPr="001C5EA7" w:rsidTr="004C776D">
        <w:trPr>
          <w:gridAfter w:val="3"/>
          <w:wAfter w:w="1142" w:type="dxa"/>
          <w:trHeight w:val="555"/>
        </w:trPr>
        <w:tc>
          <w:tcPr>
            <w:tcW w:w="1119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BC2" w:rsidRPr="00376A4A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Ведомственная структура </w:t>
            </w:r>
            <w:r w:rsidRPr="00376A4A">
              <w:rPr>
                <w:rFonts w:ascii="Times New Roman" w:hAnsi="Times New Roman"/>
                <w:bCs/>
                <w:lang w:eastAsia="ru-RU"/>
              </w:rPr>
              <w:br/>
              <w:t>расходов бюджета городского округа г.Назрань на 20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5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 xml:space="preserve">год и плановый период </w:t>
            </w:r>
            <w:r w:rsidR="00292F5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9330B0" w:rsidRPr="00376A4A">
              <w:rPr>
                <w:rFonts w:ascii="Times New Roman" w:hAnsi="Times New Roman"/>
                <w:bCs/>
                <w:lang w:eastAsia="ru-RU"/>
              </w:rPr>
              <w:t>02</w:t>
            </w:r>
            <w:r w:rsidR="005F6864">
              <w:rPr>
                <w:rFonts w:ascii="Times New Roman" w:hAnsi="Times New Roman"/>
                <w:bCs/>
                <w:lang w:eastAsia="ru-RU"/>
              </w:rPr>
              <w:t>6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-20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7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  <w:tr w:rsidR="004F5311" w:rsidRPr="001C5EA7" w:rsidTr="00793A36">
        <w:trPr>
          <w:gridAfter w:val="2"/>
          <w:wAfter w:w="854" w:type="dxa"/>
          <w:trHeight w:val="30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320A5" w:rsidRPr="001C5EA7" w:rsidTr="00793A36">
        <w:trPr>
          <w:gridAfter w:val="3"/>
          <w:wAfter w:w="1142" w:type="dxa"/>
          <w:trHeight w:val="480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Гл.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Рз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Пз</w:t>
            </w:r>
          </w:p>
        </w:tc>
        <w:tc>
          <w:tcPr>
            <w:tcW w:w="25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A4A">
              <w:rPr>
                <w:rFonts w:ascii="Times New Roman" w:hAnsi="Times New Roman"/>
                <w:sz w:val="20"/>
                <w:szCs w:val="20"/>
                <w:lang w:eastAsia="ru-RU"/>
              </w:rPr>
              <w:t>сумма тыс.руб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A4A">
              <w:rPr>
                <w:rFonts w:ascii="Times New Roman" w:hAnsi="Times New Roman"/>
                <w:sz w:val="20"/>
                <w:szCs w:val="20"/>
                <w:lang w:eastAsia="ru-RU"/>
              </w:rPr>
              <w:t>сумма тыс.руб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A4A">
              <w:rPr>
                <w:rFonts w:ascii="Times New Roman" w:hAnsi="Times New Roman"/>
                <w:sz w:val="20"/>
                <w:szCs w:val="20"/>
                <w:lang w:eastAsia="ru-RU"/>
              </w:rPr>
              <w:t>сумма тыс.руб</w:t>
            </w:r>
          </w:p>
        </w:tc>
      </w:tr>
      <w:tr w:rsidR="009320A5" w:rsidRPr="001C5EA7" w:rsidTr="00793A36">
        <w:trPr>
          <w:gridAfter w:val="3"/>
          <w:wAfter w:w="1142" w:type="dxa"/>
          <w:trHeight w:val="885"/>
        </w:trPr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t>прог-</w:t>
            </w: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рамма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</w:t>
            </w: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мероприятие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t>направление</w:t>
            </w: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расходов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20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5</w:t>
            </w:r>
            <w:r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9330B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20</w:t>
            </w:r>
            <w:r w:rsidR="00E02913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6</w:t>
            </w:r>
            <w:r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BA7F65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202</w:t>
            </w:r>
            <w:r w:rsidR="005F6864">
              <w:rPr>
                <w:rFonts w:ascii="Times New Roman" w:hAnsi="Times New Roman"/>
                <w:bCs/>
                <w:lang w:eastAsia="ru-RU"/>
              </w:rPr>
              <w:t>7</w:t>
            </w:r>
            <w:r w:rsidR="005B6BC2"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  <w:tr w:rsidR="004C776D" w:rsidRPr="001C5EA7" w:rsidTr="00793A36">
        <w:trPr>
          <w:gridAfter w:val="3"/>
          <w:wAfter w:w="1142" w:type="dxa"/>
          <w:trHeight w:val="109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Городской  совет муниципального образования  «Городской округ г.Назрань»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</w:tr>
      <w:tr w:rsidR="004C776D" w:rsidRPr="001C5EA7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</w:tr>
      <w:tr w:rsidR="004C776D" w:rsidRPr="001C5EA7" w:rsidTr="00793A36">
        <w:trPr>
          <w:gridAfter w:val="3"/>
          <w:wAfter w:w="1142" w:type="dxa"/>
          <w:trHeight w:val="15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 законодательных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</w:tr>
      <w:tr w:rsidR="004C776D" w:rsidRPr="001C5EA7" w:rsidTr="00793A36">
        <w:trPr>
          <w:gridAfter w:val="3"/>
          <w:wAfter w:w="1142" w:type="dxa"/>
          <w:trHeight w:val="9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законодательного представительного органа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10246,4</w:t>
            </w:r>
          </w:p>
        </w:tc>
      </w:tr>
      <w:tr w:rsidR="004C776D" w:rsidRPr="001C5EA7" w:rsidTr="00793A36">
        <w:trPr>
          <w:gridAfter w:val="3"/>
          <w:wAfter w:w="1142" w:type="dxa"/>
          <w:trHeight w:val="9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Обеспечение деятельности председателя законодательного органа государственной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10246,4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10246,4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10246,4</w:t>
            </w:r>
          </w:p>
        </w:tc>
      </w:tr>
      <w:tr w:rsidR="004C776D" w:rsidRPr="001C5EA7" w:rsidTr="00793A36">
        <w:trPr>
          <w:gridAfter w:val="3"/>
          <w:wAfter w:w="1142" w:type="dxa"/>
          <w:trHeight w:val="6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7545,1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7545,1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7545,1</w:t>
            </w:r>
          </w:p>
        </w:tc>
      </w:tr>
      <w:tr w:rsidR="004C776D" w:rsidRPr="001C5EA7" w:rsidTr="00793A36">
        <w:trPr>
          <w:gridAfter w:val="3"/>
          <w:wAfter w:w="1142" w:type="dxa"/>
          <w:trHeight w:val="16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7545,1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7545,1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7545,1</w:t>
            </w:r>
          </w:p>
        </w:tc>
      </w:tr>
      <w:tr w:rsidR="004C776D" w:rsidRPr="001C5EA7" w:rsidTr="00793A36">
        <w:trPr>
          <w:gridAfter w:val="3"/>
          <w:wAfter w:w="1142" w:type="dxa"/>
          <w:trHeight w:val="70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обеспечение функций государственных органов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2701,3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2701,3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2701,3</w:t>
            </w:r>
          </w:p>
        </w:tc>
      </w:tr>
      <w:tr w:rsidR="004C776D" w:rsidRPr="001C5EA7" w:rsidTr="00793A36">
        <w:trPr>
          <w:gridAfter w:val="3"/>
          <w:wAfter w:w="1142" w:type="dxa"/>
          <w:trHeight w:val="6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2671,3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2671,3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2671,3</w:t>
            </w:r>
          </w:p>
        </w:tc>
      </w:tr>
      <w:tr w:rsidR="004C776D" w:rsidRPr="001C5EA7" w:rsidTr="00793A36">
        <w:trPr>
          <w:gridAfter w:val="3"/>
          <w:wAfter w:w="1142" w:type="dxa"/>
          <w:trHeight w:val="3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30,0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30,0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30,0</w:t>
            </w:r>
          </w:p>
        </w:tc>
      </w:tr>
      <w:tr w:rsidR="004C776D" w:rsidRPr="001C5EA7" w:rsidTr="00793A36">
        <w:trPr>
          <w:gridAfter w:val="3"/>
          <w:wAfter w:w="1142" w:type="dxa"/>
          <w:trHeight w:val="70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Орган  местного самоуправления    «Администрация г.Назрань»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793A36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178610,4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793A36" w:rsidP="006C21B3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</w:t>
            </w:r>
            <w:r w:rsidR="006C21B3">
              <w:rPr>
                <w:bCs/>
              </w:rPr>
              <w:t>40</w:t>
            </w:r>
            <w:r>
              <w:rPr>
                <w:bCs/>
              </w:rPr>
              <w:t>75,4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793A36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171479,8</w:t>
            </w:r>
          </w:p>
        </w:tc>
      </w:tr>
      <w:tr w:rsidR="004C776D" w:rsidRPr="00C23A5E" w:rsidTr="00793A36">
        <w:trPr>
          <w:gridAfter w:val="3"/>
          <w:wAfter w:w="1142" w:type="dxa"/>
          <w:trHeight w:val="3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64835,0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64835,0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64835,0</w:t>
            </w:r>
          </w:p>
        </w:tc>
      </w:tr>
      <w:tr w:rsidR="004C776D" w:rsidRPr="001C5EA7" w:rsidTr="00793A36">
        <w:trPr>
          <w:gridAfter w:val="3"/>
          <w:wAfter w:w="1142" w:type="dxa"/>
          <w:trHeight w:val="12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4C776D" w:rsidRPr="001C5EA7" w:rsidTr="00793A36">
        <w:trPr>
          <w:gridAfter w:val="3"/>
          <w:wAfter w:w="1142" w:type="dxa"/>
          <w:trHeight w:val="9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4C776D" w:rsidRPr="001C5EA7" w:rsidTr="00793A36">
        <w:trPr>
          <w:gridAfter w:val="3"/>
          <w:wAfter w:w="1142" w:type="dxa"/>
          <w:trHeight w:val="6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4C776D" w:rsidRPr="001C5EA7" w:rsidTr="00793A36">
        <w:trPr>
          <w:gridAfter w:val="3"/>
          <w:wAfter w:w="1142" w:type="dxa"/>
          <w:trHeight w:val="6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4C776D" w:rsidRPr="001C5EA7" w:rsidTr="00793A36">
        <w:trPr>
          <w:gridAfter w:val="3"/>
          <w:wAfter w:w="1142" w:type="dxa"/>
          <w:trHeight w:val="15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Глава муниципального образования (иные выплаты персоналу за исключением ФОТ)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4C776D" w:rsidRPr="001C5EA7" w:rsidTr="00793A36">
        <w:trPr>
          <w:gridAfter w:val="3"/>
          <w:wAfter w:w="1142" w:type="dxa"/>
          <w:trHeight w:val="18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</w:tr>
      <w:tr w:rsidR="004C776D" w:rsidRPr="001C5EA7" w:rsidTr="00793A36">
        <w:trPr>
          <w:gridAfter w:val="3"/>
          <w:wAfter w:w="1142" w:type="dxa"/>
          <w:trHeight w:val="102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</w:tr>
      <w:tr w:rsidR="004C776D" w:rsidRPr="001C5EA7" w:rsidTr="00793A36">
        <w:trPr>
          <w:gridAfter w:val="3"/>
          <w:wAfter w:w="1142" w:type="dxa"/>
          <w:trHeight w:val="3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</w:tr>
      <w:tr w:rsidR="004C776D" w:rsidRPr="001C5EA7" w:rsidTr="00793A36">
        <w:trPr>
          <w:gridAfter w:val="3"/>
          <w:wAfter w:w="1142" w:type="dxa"/>
          <w:trHeight w:val="6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</w:tr>
      <w:tr w:rsidR="004C776D" w:rsidRPr="001C5EA7" w:rsidTr="00793A36">
        <w:trPr>
          <w:gridAfter w:val="3"/>
          <w:wAfter w:w="1142" w:type="dxa"/>
          <w:trHeight w:val="169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</w:tr>
      <w:tr w:rsidR="004C776D" w:rsidRPr="001C5EA7" w:rsidTr="00793A36">
        <w:trPr>
          <w:gridAfter w:val="3"/>
          <w:wAfter w:w="1142" w:type="dxa"/>
          <w:trHeight w:val="6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11459,1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11459,1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11459,1</w:t>
            </w:r>
          </w:p>
        </w:tc>
      </w:tr>
      <w:tr w:rsidR="004C776D" w:rsidRPr="001C5EA7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2500,0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2500,0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2500,0</w:t>
            </w:r>
          </w:p>
        </w:tc>
      </w:tr>
      <w:tr w:rsidR="004C776D" w:rsidRPr="00FA0B39" w:rsidTr="00793A36">
        <w:trPr>
          <w:gridAfter w:val="3"/>
          <w:wAfter w:w="1142" w:type="dxa"/>
          <w:trHeight w:val="3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Деятельность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786,0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786,0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786,0</w:t>
            </w:r>
          </w:p>
        </w:tc>
      </w:tr>
      <w:tr w:rsidR="004C776D" w:rsidRPr="001C5EA7" w:rsidTr="00793A36">
        <w:trPr>
          <w:gridAfter w:val="3"/>
          <w:wAfter w:w="1142" w:type="dxa"/>
          <w:trHeight w:val="6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на содержание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786,0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786,0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786,0</w:t>
            </w:r>
          </w:p>
        </w:tc>
      </w:tr>
      <w:tr w:rsidR="004C776D" w:rsidRPr="001C5EA7" w:rsidTr="00793A36">
        <w:trPr>
          <w:gridAfter w:val="3"/>
          <w:wAfter w:w="1142" w:type="dxa"/>
          <w:trHeight w:val="6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</w:tr>
      <w:tr w:rsidR="004C776D" w:rsidRPr="001C5EA7" w:rsidTr="00793A36">
        <w:trPr>
          <w:gridAfter w:val="3"/>
          <w:wAfter w:w="1142" w:type="dxa"/>
          <w:trHeight w:val="6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185,5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185,5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185,5</w:t>
            </w:r>
          </w:p>
        </w:tc>
      </w:tr>
      <w:tr w:rsidR="004C776D" w:rsidRPr="00FA0B39" w:rsidTr="00793A36">
        <w:trPr>
          <w:gridAfter w:val="3"/>
          <w:wAfter w:w="1142" w:type="dxa"/>
          <w:trHeight w:val="3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Деятельность комисси</w:t>
            </w:r>
            <w:r>
              <w:rPr>
                <w:rFonts w:ascii="Times New Roman" w:hAnsi="Times New Roman"/>
                <w:bCs/>
                <w:lang w:eastAsia="ru-RU"/>
              </w:rPr>
              <w:t>и по делам несовершеннолетних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673,8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673,8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673,8</w:t>
            </w:r>
          </w:p>
        </w:tc>
      </w:tr>
      <w:tr w:rsidR="004C776D" w:rsidRPr="001C5EA7" w:rsidTr="00793A36">
        <w:trPr>
          <w:gridAfter w:val="3"/>
          <w:wAfter w:w="1142" w:type="dxa"/>
          <w:trHeight w:val="6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на содержание  комиссий по делам несовершеннолетних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673,8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673,8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673,8</w:t>
            </w:r>
          </w:p>
        </w:tc>
      </w:tr>
      <w:tr w:rsidR="004C776D" w:rsidRPr="001C5EA7" w:rsidTr="00793A36">
        <w:trPr>
          <w:gridAfter w:val="3"/>
          <w:wAfter w:w="1142" w:type="dxa"/>
          <w:trHeight w:val="6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</w:tr>
      <w:tr w:rsidR="004C776D" w:rsidRPr="001C5EA7" w:rsidTr="00793A36">
        <w:trPr>
          <w:gridAfter w:val="3"/>
          <w:wAfter w:w="1142" w:type="dxa"/>
          <w:trHeight w:val="6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73,3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73,3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4C776D" w:rsidP="004C776D">
            <w:pPr>
              <w:shd w:val="clear" w:color="auto" w:fill="FFFFFF" w:themeFill="background1"/>
              <w:jc w:val="right"/>
            </w:pPr>
            <w:r>
              <w:t>73,3</w:t>
            </w:r>
          </w:p>
        </w:tc>
      </w:tr>
      <w:tr w:rsidR="004C776D" w:rsidRPr="00FA0B39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Судебная система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103,8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A0B39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8,2</w:t>
            </w:r>
          </w:p>
        </w:tc>
      </w:tr>
      <w:tr w:rsidR="004C776D" w:rsidRPr="001C5EA7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1C5EA7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103,8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8,2</w:t>
            </w:r>
          </w:p>
        </w:tc>
      </w:tr>
      <w:tr w:rsidR="004C776D" w:rsidRPr="001C5EA7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</w:tr>
      <w:tr w:rsidR="004C776D" w:rsidRPr="00907E1C" w:rsidTr="00793A36">
        <w:trPr>
          <w:gridAfter w:val="3"/>
          <w:wAfter w:w="1142" w:type="dxa"/>
          <w:trHeight w:val="12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 на 2023-2025 годы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</w:tr>
      <w:tr w:rsidR="004C776D" w:rsidRPr="00907E1C" w:rsidTr="00793A36">
        <w:trPr>
          <w:gridAfter w:val="3"/>
          <w:wAfter w:w="1142" w:type="dxa"/>
          <w:trHeight w:val="100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</w:tr>
      <w:tr w:rsidR="004C776D" w:rsidRPr="001C5EA7" w:rsidTr="00793A36">
        <w:trPr>
          <w:gridAfter w:val="3"/>
          <w:wAfter w:w="1142" w:type="dxa"/>
          <w:trHeight w:val="105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Мероприятие  "Выполнение мероприятий по  реализации вопросов  обшегороского значения 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18979,9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18979,9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18979,9</w:t>
            </w:r>
          </w:p>
        </w:tc>
      </w:tr>
      <w:tr w:rsidR="004C776D" w:rsidRPr="001C5EA7" w:rsidTr="00793A36">
        <w:trPr>
          <w:gridAfter w:val="3"/>
          <w:wAfter w:w="1142" w:type="dxa"/>
          <w:trHeight w:val="6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Расходы на выполнение функций по вопросам общегородского значения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11000,0</w:t>
            </w:r>
          </w:p>
        </w:tc>
      </w:tr>
      <w:tr w:rsidR="004C776D" w:rsidRPr="001C5EA7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Оплата коммунальных услуг по котельной (газ,свет)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2779,9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2779,9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2779,9</w:t>
            </w:r>
          </w:p>
        </w:tc>
      </w:tr>
      <w:tr w:rsidR="004C776D" w:rsidRPr="001C5EA7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Оплата  налога  на имущество, земельный налог, прочие налоги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4500,0</w:t>
            </w:r>
          </w:p>
        </w:tc>
      </w:tr>
      <w:tr w:rsidR="004C776D" w:rsidRPr="001C5EA7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Содержание добровольных народных дружин»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45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Расходы на </w:t>
            </w:r>
            <w:r>
              <w:rPr>
                <w:rFonts w:ascii="Times New Roman" w:hAnsi="Times New Roman"/>
                <w:lang w:eastAsia="ru-RU"/>
              </w:rPr>
              <w:t>составление проектной документации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C776D" w:rsidRPr="002D4165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"Профилактика безнадзорности и правонарушений несовершеннолетних в г.Назрань .»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45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Реализация мероприятий  «Профилактика безнадзорности и правонарушений несовершеннолетних в г.Назрань»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</w:pPr>
            <w:r w:rsidRPr="00376A4A"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45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</w:pPr>
            <w:r w:rsidRPr="00376A4A"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"Физкультура и спорт»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300,0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300,0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300,0</w:t>
            </w:r>
          </w:p>
        </w:tc>
      </w:tr>
      <w:tr w:rsidR="004C776D" w:rsidRPr="001C5EA7" w:rsidTr="00793A36">
        <w:trPr>
          <w:gridAfter w:val="3"/>
          <w:wAfter w:w="1142" w:type="dxa"/>
          <w:trHeight w:val="45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Реализация мероприятий  "Физкультура и спорт"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300,0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300,0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</w:pPr>
            <w:r w:rsidRPr="00376A4A">
              <w:t>300,0</w:t>
            </w:r>
          </w:p>
        </w:tc>
      </w:tr>
      <w:tr w:rsidR="004C776D" w:rsidRPr="001C5EA7" w:rsidTr="00793A36">
        <w:trPr>
          <w:gridAfter w:val="3"/>
          <w:wAfter w:w="1142" w:type="dxa"/>
          <w:trHeight w:val="45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300,0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300,0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</w:pPr>
            <w:r w:rsidRPr="00376A4A">
              <w:t>300,0</w:t>
            </w:r>
          </w:p>
        </w:tc>
      </w:tr>
      <w:tr w:rsidR="004C776D" w:rsidRPr="001C5EA7" w:rsidTr="00793A36">
        <w:trPr>
          <w:gridAfter w:val="3"/>
          <w:wAfter w:w="1142" w:type="dxa"/>
          <w:trHeight w:val="15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"Подготовка населения  к защите от террористических актов и предупреждению экстремистской деятельности"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450,0</w:t>
            </w:r>
          </w:p>
        </w:tc>
      </w:tr>
      <w:tr w:rsidR="004C776D" w:rsidRPr="001C5EA7" w:rsidTr="00793A36">
        <w:trPr>
          <w:gridAfter w:val="3"/>
          <w:wAfter w:w="1142" w:type="dxa"/>
          <w:trHeight w:val="9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Реализация мероприятий  "Профилактика терроризма и экстремизма в г.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42730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450,0</w:t>
            </w:r>
          </w:p>
        </w:tc>
      </w:tr>
      <w:tr w:rsidR="004C776D" w:rsidRPr="001C5EA7" w:rsidTr="00793A36">
        <w:trPr>
          <w:gridAfter w:val="3"/>
          <w:wAfter w:w="1142" w:type="dxa"/>
          <w:trHeight w:val="6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42730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450,0</w:t>
            </w:r>
          </w:p>
        </w:tc>
      </w:tr>
      <w:tr w:rsidR="004C776D" w:rsidRPr="001C5EA7" w:rsidTr="00793A36">
        <w:trPr>
          <w:gridAfter w:val="3"/>
          <w:wAfter w:w="1142" w:type="dxa"/>
          <w:trHeight w:val="15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"Профилактика развития наркозависимости, включая сокращение потребления наркотических средств и психоактивных веществ"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250,0</w:t>
            </w:r>
          </w:p>
        </w:tc>
      </w:tr>
      <w:tr w:rsidR="004C776D" w:rsidRPr="001C5EA7" w:rsidTr="00793A36">
        <w:trPr>
          <w:gridAfter w:val="3"/>
          <w:wAfter w:w="1142" w:type="dxa"/>
          <w:trHeight w:val="15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Комплексные мероприятия по противодействию, злоупотреблению и распространению наркотических средств и незаконному обороту на территории г. 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250,0</w:t>
            </w:r>
          </w:p>
        </w:tc>
      </w:tr>
      <w:tr w:rsidR="004C776D" w:rsidRPr="001C5EA7" w:rsidTr="00793A36">
        <w:trPr>
          <w:gridAfter w:val="3"/>
          <w:wAfter w:w="1142" w:type="dxa"/>
          <w:trHeight w:val="6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250,0</w:t>
            </w:r>
          </w:p>
        </w:tc>
      </w:tr>
      <w:tr w:rsidR="004C776D" w:rsidRPr="001C5EA7" w:rsidTr="00793A36">
        <w:trPr>
          <w:gridAfter w:val="3"/>
          <w:wAfter w:w="1142" w:type="dxa"/>
          <w:trHeight w:val="11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"Профилактика правонарушений на территории г.Назрань"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11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Реализация мероприятий , направленных на профилактику правонарушений на территории г. Назрань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42740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6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42740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</w:pPr>
            <w:r w:rsidRPr="00376A4A"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15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"Организация и проведение профилактических антикоррупционных мероприятий в исполнительных органах государственной власти 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9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"О противодействии коррупции в муниципальном образовании"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42750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58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42750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iCs/>
              </w:rPr>
            </w:pPr>
            <w:r w:rsidRPr="00D9660C">
              <w:rPr>
                <w:iCs/>
              </w:rPr>
              <w:t>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iCs/>
              </w:rPr>
            </w:pPr>
            <w:r w:rsidRPr="00D9660C">
              <w:rPr>
                <w:iCs/>
              </w:rPr>
              <w:t>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rPr>
                <w:iCs/>
              </w:rPr>
            </w:pPr>
            <w:r w:rsidRPr="00D9660C">
              <w:rPr>
                <w:iCs/>
              </w:rPr>
              <w:t>200,0</w:t>
            </w:r>
          </w:p>
        </w:tc>
      </w:tr>
      <w:tr w:rsidR="004C776D" w:rsidRPr="001C5EA7" w:rsidTr="00793A36">
        <w:trPr>
          <w:gridAfter w:val="3"/>
          <w:wAfter w:w="1142" w:type="dxa"/>
          <w:trHeight w:val="12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 мероприятие  "Создание условий для организации досуга и обеспечение условий для массового отдыха жителей"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D9660C">
              <w:rPr>
                <w:rFonts w:ascii="Times New Roman" w:hAnsi="Times New Roman"/>
                <w:bCs/>
                <w:iCs/>
                <w:lang w:eastAsia="ru-RU"/>
              </w:rPr>
              <w:t>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D9660C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</w:tr>
      <w:tr w:rsidR="004C776D" w:rsidRPr="001C5EA7" w:rsidTr="00793A36">
        <w:trPr>
          <w:gridAfter w:val="3"/>
          <w:wAfter w:w="1142" w:type="dxa"/>
          <w:trHeight w:val="100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Организация и проведение культурно-массовых мероприятий городского значения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D9660C" w:rsidRDefault="004C776D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</w:tr>
      <w:tr w:rsidR="004C776D" w:rsidRPr="001C5EA7" w:rsidTr="00793A36">
        <w:trPr>
          <w:gridAfter w:val="3"/>
          <w:wAfter w:w="1142" w:type="dxa"/>
          <w:trHeight w:val="1189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"Выполнение мероприятий по обеспечению противопожарной безопасности 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</w:tr>
      <w:tr w:rsidR="004C776D" w:rsidRPr="001C5EA7" w:rsidTr="00793A36">
        <w:trPr>
          <w:gridAfter w:val="3"/>
          <w:wAfter w:w="1142" w:type="dxa"/>
          <w:trHeight w:val="12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Реализация мероприятий  "Противопожарная безопасность в МО "Городской округ в г. Назрань."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41370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Резервные фонды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4C776D" w:rsidRPr="001C5EA7" w:rsidTr="00793A36">
        <w:trPr>
          <w:gridAfter w:val="3"/>
          <w:wAfter w:w="1142" w:type="dxa"/>
          <w:trHeight w:val="115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 на 2020-2022 годы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4C776D" w:rsidRPr="001C5EA7" w:rsidTr="00793A36">
        <w:trPr>
          <w:gridAfter w:val="3"/>
          <w:wAfter w:w="1142" w:type="dxa"/>
          <w:trHeight w:val="97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Подпрограмма "Организация бюджетного процесса в муниципальном образовании "Городской округ город Назрань"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 "Расходы резервного фонда"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Формирование резервного фонда администрации г. 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43520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Резервные средства, в том числе финансовый резерв на ГОЧС -2100,0 т.р.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43520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4C776D" w:rsidRPr="00C36DFE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>Национальная  безопасность и правооханительная деятельность</w:t>
            </w:r>
          </w:p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4C776D" w:rsidRPr="00B153CC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>Программа "Управление муниципальными финансами муниципального образования "Городской округ город Назрань" на 2020-2022 годы</w:t>
            </w:r>
          </w:p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4C776D" w:rsidRPr="00B153CC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>Подпрограмма "Создание ЕДДС для обеспечения защиты населения и территории от черезвычайнх ситуаций и обеспечения пожарной безопасности" в муниципальном образовании  "Городской округ город Назрань"</w:t>
            </w:r>
          </w:p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4C776D" w:rsidRPr="00B153CC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 xml:space="preserve">Выполнение мероприятий по обеспечению противопожарной безопасности </w:t>
            </w:r>
          </w:p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4C776D" w:rsidRPr="00B153CC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>Реализация мероприятий  "Противопожарная безопасность в МО "Городской округ в г. Назрань."</w:t>
            </w:r>
          </w:p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4C776D" w:rsidRPr="00B153CC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2175,1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2175,1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2175,1</w:t>
            </w:r>
          </w:p>
        </w:tc>
      </w:tr>
      <w:tr w:rsidR="004C776D" w:rsidRPr="00B153CC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320,0</w:t>
            </w:r>
          </w:p>
        </w:tc>
      </w:tr>
      <w:tr w:rsidR="004C776D" w:rsidRPr="00F91C5D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80</w:t>
            </w: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4C776D" w:rsidRPr="00F91C5D" w:rsidTr="00793A36">
        <w:trPr>
          <w:gridAfter w:val="3"/>
          <w:wAfter w:w="1142" w:type="dxa"/>
          <w:trHeight w:val="58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80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4C776D" w:rsidRPr="00F91C5D" w:rsidTr="00793A36">
        <w:trPr>
          <w:gridAfter w:val="3"/>
          <w:wAfter w:w="1142" w:type="dxa"/>
          <w:trHeight w:val="9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80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4C776D" w:rsidRPr="00F91C5D" w:rsidTr="00793A36">
        <w:trPr>
          <w:gridAfter w:val="3"/>
          <w:wAfter w:w="1142" w:type="dxa"/>
          <w:trHeight w:val="139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80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4C776D" w:rsidRPr="00F91C5D" w:rsidTr="00793A36">
        <w:trPr>
          <w:gridAfter w:val="3"/>
          <w:wAfter w:w="1142" w:type="dxa"/>
          <w:trHeight w:val="153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80</w:t>
            </w: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4C776D" w:rsidRPr="00F91C5D" w:rsidTr="00793A36">
        <w:trPr>
          <w:gridAfter w:val="3"/>
          <w:wAfter w:w="1142" w:type="dxa"/>
          <w:trHeight w:val="12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80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4C776D" w:rsidRPr="00F91C5D" w:rsidTr="00793A36">
        <w:trPr>
          <w:gridAfter w:val="3"/>
          <w:wAfter w:w="1142" w:type="dxa"/>
          <w:trHeight w:val="63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80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4C776D" w:rsidRPr="00F91C5D" w:rsidTr="00793A36">
        <w:trPr>
          <w:gridAfter w:val="3"/>
          <w:wAfter w:w="1142" w:type="dxa"/>
          <w:trHeight w:val="4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Расходы на межевание земельных участко</w:t>
            </w:r>
            <w:r>
              <w:rPr>
                <w:rFonts w:ascii="Times New Roman" w:hAnsi="Times New Roman"/>
                <w:lang w:eastAsia="ru-RU"/>
              </w:rPr>
              <w:t>в</w:t>
            </w:r>
            <w:r w:rsidRPr="00F91C5D">
              <w:rPr>
                <w:rFonts w:ascii="Times New Roman" w:hAnsi="Times New Roman"/>
                <w:lang w:eastAsia="ru-RU"/>
              </w:rPr>
              <w:t>, составление генплана территории,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91C5D">
              <w:rPr>
                <w:rFonts w:ascii="Times New Roman" w:hAnsi="Times New Roman"/>
                <w:lang w:eastAsia="ru-RU"/>
              </w:rPr>
              <w:t>ПЗЗ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</w:tr>
      <w:tr w:rsidR="004C776D" w:rsidRPr="00F91C5D" w:rsidTr="00793A36">
        <w:trPr>
          <w:gridAfter w:val="3"/>
          <w:wAfter w:w="1142" w:type="dxa"/>
          <w:trHeight w:val="45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F91C5D" w:rsidRDefault="004C776D" w:rsidP="004C776D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Жилищно-ко</w:t>
            </w:r>
            <w:r>
              <w:rPr>
                <w:rFonts w:ascii="Times New Roman" w:hAnsi="Times New Roman"/>
                <w:bCs/>
                <w:lang w:eastAsia="ru-RU"/>
              </w:rPr>
              <w:t>м</w:t>
            </w:r>
            <w:r w:rsidRPr="00376A4A">
              <w:rPr>
                <w:rFonts w:ascii="Times New Roman" w:hAnsi="Times New Roman"/>
                <w:bCs/>
                <w:lang w:eastAsia="ru-RU"/>
              </w:rPr>
              <w:t xml:space="preserve">мунальное хозяйство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</w:tr>
      <w:tr w:rsidR="004C776D" w:rsidRPr="0033473A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</w:tr>
      <w:tr w:rsidR="004C776D" w:rsidRPr="0033473A" w:rsidTr="00793A36">
        <w:trPr>
          <w:gridAfter w:val="3"/>
          <w:wAfter w:w="1142" w:type="dxa"/>
          <w:trHeight w:val="1009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 на 2020-2022 годы.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</w:tr>
      <w:tr w:rsidR="004C776D" w:rsidRPr="0033473A" w:rsidTr="00793A36">
        <w:trPr>
          <w:gridAfter w:val="3"/>
          <w:wAfter w:w="1142" w:type="dxa"/>
          <w:trHeight w:val="9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 на 2020-2022 годы.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</w:tr>
      <w:tr w:rsidR="004C776D" w:rsidRPr="001C5EA7" w:rsidTr="00793A36">
        <w:trPr>
          <w:gridAfter w:val="3"/>
          <w:wAfter w:w="1142" w:type="dxa"/>
          <w:trHeight w:val="115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г.Назрань"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Озеленение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56337,5</w:t>
            </w:r>
          </w:p>
        </w:tc>
      </w:tr>
      <w:tr w:rsidR="004C776D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56337,5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56337,5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56337,5</w:t>
            </w:r>
          </w:p>
        </w:tc>
      </w:tr>
      <w:tr w:rsidR="004C776D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15054,7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642E91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10424,3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642E91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10424,3</w:t>
            </w:r>
          </w:p>
        </w:tc>
      </w:tr>
      <w:tr w:rsidR="004C776D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793A36" w:rsidP="004C776D">
            <w:pPr>
              <w:shd w:val="clear" w:color="auto" w:fill="FFFFFF" w:themeFill="background1"/>
              <w:jc w:val="right"/>
            </w:pPr>
            <w:r>
              <w:t>12554,7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</w:tr>
      <w:tr w:rsidR="004C776D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"Развитие образования" муниципального образования "Городской округ город Назрань" на 2020 - 2022 годы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</w:tr>
      <w:tr w:rsidR="004C776D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"Права ребенка на семью"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</w:tr>
      <w:tr w:rsidR="004C776D" w:rsidRPr="001C5EA7" w:rsidTr="00793A36">
        <w:trPr>
          <w:gridAfter w:val="3"/>
          <w:wAfter w:w="1142" w:type="dxa"/>
          <w:trHeight w:val="12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"Обеспечение предоставления мер  социальной поддержки     детям-сиротам, детям, оставшихся без попечения родителей"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</w:tr>
      <w:tr w:rsidR="004C776D" w:rsidRPr="001C5EA7" w:rsidTr="00793A36">
        <w:trPr>
          <w:gridAfter w:val="3"/>
          <w:wAfter w:w="1142" w:type="dxa"/>
          <w:trHeight w:val="163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Субвенции на выплату единовременных пособий при поступлении детей-сирот, находящихся  под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63050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37,6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37,6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37,6</w:t>
            </w:r>
          </w:p>
        </w:tc>
      </w:tr>
      <w:tr w:rsidR="004C776D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63050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37,6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37,6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>
              <w:t>37,6</w:t>
            </w:r>
          </w:p>
        </w:tc>
      </w:tr>
      <w:tr w:rsidR="004C776D" w:rsidRPr="001C5EA7" w:rsidTr="00793A36">
        <w:trPr>
          <w:gridAfter w:val="3"/>
          <w:wAfter w:w="1142" w:type="dxa"/>
          <w:trHeight w:val="110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Субвенции на содержание ребенка в семье опекуна и приёмной семье, а также оплата труда приемного родителя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63060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</w:tr>
      <w:tr w:rsidR="004C776D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63060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</w:tr>
      <w:tr w:rsidR="004C776D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8334E3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L</w:t>
            </w:r>
            <w:r>
              <w:rPr>
                <w:rFonts w:ascii="Times New Roman" w:hAnsi="Times New Roman"/>
                <w:bCs/>
                <w:lang w:eastAsia="ru-RU"/>
              </w:rPr>
              <w:t>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Default="00793A36" w:rsidP="004C776D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4630,4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A97322" w:rsidRDefault="00793A36" w:rsidP="004C776D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A97322" w:rsidRDefault="00793A36" w:rsidP="004C776D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4C776D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мер социальной поддержки малоимущих слоев населения"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2500,0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2500,0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2500,0</w:t>
            </w:r>
          </w:p>
        </w:tc>
      </w:tr>
      <w:tr w:rsidR="004C776D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76D" w:rsidRPr="00376A4A" w:rsidRDefault="004C776D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2500,0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2500,0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76D" w:rsidRPr="00376A4A" w:rsidRDefault="004C776D" w:rsidP="004C776D">
            <w:pPr>
              <w:shd w:val="clear" w:color="auto" w:fill="FFFFFF" w:themeFill="background1"/>
              <w:jc w:val="right"/>
            </w:pPr>
            <w:r w:rsidRPr="00376A4A">
              <w:t>2500,0</w:t>
            </w:r>
          </w:p>
        </w:tc>
      </w:tr>
      <w:tr w:rsidR="00793A36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</w:tr>
      <w:tr w:rsidR="00793A36" w:rsidRPr="001C5EA7" w:rsidTr="00793A36">
        <w:trPr>
          <w:gridAfter w:val="3"/>
          <w:wAfter w:w="1142" w:type="dxa"/>
          <w:trHeight w:val="8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</w:tr>
      <w:tr w:rsidR="00793A36" w:rsidRPr="001C5EA7" w:rsidTr="00793A36">
        <w:trPr>
          <w:gridAfter w:val="3"/>
          <w:wAfter w:w="1142" w:type="dxa"/>
          <w:trHeight w:val="103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 периодических изданий, учрежденные органами законодательно-исполнительной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11530 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4718,6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4718,6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4718,6</w:t>
            </w:r>
          </w:p>
        </w:tc>
      </w:tr>
      <w:tr w:rsidR="00793A36" w:rsidRPr="001C5EA7" w:rsidTr="00793A36">
        <w:trPr>
          <w:gridAfter w:val="3"/>
          <w:wAfter w:w="1142" w:type="dxa"/>
          <w:trHeight w:val="949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1336,2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1336,2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1336,2</w:t>
            </w:r>
          </w:p>
        </w:tc>
      </w:tr>
      <w:tr w:rsidR="00793A36" w:rsidRPr="001C5EA7" w:rsidTr="00793A36">
        <w:trPr>
          <w:gridAfter w:val="3"/>
          <w:wAfter w:w="1142" w:type="dxa"/>
          <w:trHeight w:val="1009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25,0</w:t>
            </w:r>
          </w:p>
        </w:tc>
      </w:tr>
      <w:tr w:rsidR="00793A36" w:rsidRPr="004F0309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ЦБС г. Назрань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807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4F0309" w:rsidRDefault="00793A36" w:rsidP="00793A36">
            <w:pPr>
              <w:shd w:val="clear" w:color="auto" w:fill="FFFFFF" w:themeFill="background1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16831,2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4F0309" w:rsidRDefault="00793A36" w:rsidP="00793A36">
            <w:pPr>
              <w:shd w:val="clear" w:color="auto" w:fill="FFFFFF" w:themeFill="background1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16831,2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4F0309" w:rsidRDefault="00793A36" w:rsidP="00793A36">
            <w:pPr>
              <w:shd w:val="clear" w:color="auto" w:fill="FFFFFF" w:themeFill="background1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16831,2</w:t>
            </w:r>
          </w:p>
        </w:tc>
      </w:tr>
      <w:tr w:rsidR="00793A36" w:rsidRPr="001C5EA7" w:rsidTr="00793A36">
        <w:trPr>
          <w:gridAfter w:val="3"/>
          <w:wAfter w:w="1142" w:type="dxa"/>
          <w:trHeight w:val="132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Подпрограмма "Развитие библиотечного обслуживания населения  и проведение мероприятий литературно-художественного направления" 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807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</w:tr>
      <w:tr w:rsidR="00793A36" w:rsidRPr="001C5EA7" w:rsidTr="00793A36">
        <w:trPr>
          <w:gridAfter w:val="3"/>
          <w:wAfter w:w="1142" w:type="dxa"/>
          <w:trHeight w:val="145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 мероприятие " Обеспечение библиотечного обслуживания населения и расширения  библиотечно-информационных, просветительских, творческих и культурных услуг"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807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Обеспечение деятельности (оказание услуг) библиотек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807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16831,2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16831,2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16831,2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807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14291,2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14291,2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14291,2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807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2480,0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2480,0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2480,0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807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60,0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60,0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60,0</w:t>
            </w:r>
          </w:p>
        </w:tc>
      </w:tr>
      <w:tr w:rsidR="00793A36" w:rsidRPr="004F0309" w:rsidTr="00793A36">
        <w:trPr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</w:p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ГДК г. Назрань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808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4F0309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F0309">
              <w:rPr>
                <w:rFonts w:ascii="Times New Roman" w:hAnsi="Times New Roman"/>
                <w:b/>
                <w:i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4F0309" w:rsidRDefault="00793A36" w:rsidP="00793A36">
            <w:pPr>
              <w:shd w:val="clear" w:color="auto" w:fill="FFFFFF" w:themeFill="background1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17458,8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4F0309" w:rsidRDefault="00793A36" w:rsidP="00793A36">
            <w:pPr>
              <w:shd w:val="clear" w:color="auto" w:fill="FFFFFF" w:themeFill="background1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17458,8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4F0309" w:rsidRDefault="00793A36" w:rsidP="00793A36">
            <w:pPr>
              <w:shd w:val="clear" w:color="auto" w:fill="FFFFFF" w:themeFill="background1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17458,8</w:t>
            </w:r>
          </w:p>
        </w:tc>
        <w:tc>
          <w:tcPr>
            <w:tcW w:w="1142" w:type="dxa"/>
            <w:gridSpan w:val="3"/>
            <w:vAlign w:val="center"/>
          </w:tcPr>
          <w:p w:rsidR="00793A36" w:rsidRPr="004F0309" w:rsidRDefault="00793A36" w:rsidP="00793A36">
            <w:pPr>
              <w:shd w:val="clear" w:color="auto" w:fill="FFFFFF" w:themeFill="background1"/>
              <w:jc w:val="right"/>
              <w:rPr>
                <w:b/>
                <w:bCs/>
                <w:i/>
              </w:rPr>
            </w:pP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Культура,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793A36" w:rsidRPr="001C5EA7" w:rsidTr="00793A36">
        <w:trPr>
          <w:gridAfter w:val="3"/>
          <w:wAfter w:w="1142" w:type="dxa"/>
          <w:trHeight w:val="97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Программа "Развития культуры"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793A36" w:rsidRPr="001C5EA7" w:rsidTr="00793A36">
        <w:trPr>
          <w:gridAfter w:val="3"/>
          <w:wAfter w:w="1142" w:type="dxa"/>
          <w:trHeight w:val="9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 "Организация культурно-досуговой деятельности"  в муниципальном образовании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793A36" w:rsidRPr="001C5EA7" w:rsidTr="00793A36">
        <w:trPr>
          <w:gridAfter w:val="3"/>
          <w:wAfter w:w="1142" w:type="dxa"/>
          <w:trHeight w:val="12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 мероприятие"Реализация мер по развитию сферы культуры и искусства ,создание условий для организации досуга  населения"  организация досуга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793A36" w:rsidRPr="001C5EA7" w:rsidTr="00793A36">
        <w:trPr>
          <w:gridAfter w:val="3"/>
          <w:wAfter w:w="1142" w:type="dxa"/>
          <w:trHeight w:val="85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793A36" w:rsidRPr="001C5EA7" w:rsidTr="00793A36">
        <w:trPr>
          <w:gridAfter w:val="3"/>
          <w:wAfter w:w="1142" w:type="dxa"/>
          <w:trHeight w:val="15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11692,8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11692,8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11692,8</w:t>
            </w:r>
          </w:p>
        </w:tc>
      </w:tr>
      <w:tr w:rsidR="00793A36" w:rsidRPr="001C5EA7" w:rsidTr="00793A36">
        <w:trPr>
          <w:gridAfter w:val="3"/>
          <w:wAfter w:w="1142" w:type="dxa"/>
          <w:trHeight w:val="74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5701,0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5701,0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5701,0</w:t>
            </w:r>
          </w:p>
        </w:tc>
      </w:tr>
      <w:tr w:rsidR="00793A36" w:rsidRPr="001C5EA7" w:rsidTr="00793A36">
        <w:trPr>
          <w:gridAfter w:val="3"/>
          <w:wAfter w:w="1142" w:type="dxa"/>
          <w:trHeight w:val="54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65,05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65,05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65,05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Назрановское городское финансовое управление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812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7008,9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7008,9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7008,9</w:t>
            </w:r>
          </w:p>
        </w:tc>
      </w:tr>
      <w:tr w:rsidR="00793A36" w:rsidRPr="001C5EA7" w:rsidTr="00793A36">
        <w:trPr>
          <w:gridAfter w:val="3"/>
          <w:wAfter w:w="1142" w:type="dxa"/>
          <w:trHeight w:val="98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812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7008,9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7008,9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7008,9</w:t>
            </w:r>
          </w:p>
        </w:tc>
      </w:tr>
      <w:tr w:rsidR="00793A36" w:rsidRPr="001C5EA7" w:rsidTr="00793A36">
        <w:trPr>
          <w:gridAfter w:val="3"/>
          <w:wAfter w:w="1142" w:type="dxa"/>
          <w:trHeight w:val="103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812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5128,3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5128,3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5128,3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812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1880,6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1880,6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1880,6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МКУ «ЖКХ г. Назрань»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813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</w:tr>
      <w:tr w:rsidR="00793A36" w:rsidRPr="001C5EA7" w:rsidTr="00793A36">
        <w:trPr>
          <w:gridAfter w:val="3"/>
          <w:wAfter w:w="1142" w:type="dxa"/>
          <w:trHeight w:val="9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</w:tr>
      <w:tr w:rsidR="00793A36" w:rsidRPr="001C5EA7" w:rsidTr="00793A36">
        <w:trPr>
          <w:gridAfter w:val="3"/>
          <w:wAfter w:w="1142" w:type="dxa"/>
          <w:trHeight w:val="139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</w:tr>
      <w:tr w:rsidR="00793A36" w:rsidRPr="001C5EA7" w:rsidTr="00793A36">
        <w:trPr>
          <w:gridAfter w:val="3"/>
          <w:wAfter w:w="1142" w:type="dxa"/>
          <w:trHeight w:val="153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813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</w:tr>
      <w:tr w:rsidR="00793A36" w:rsidRPr="001C5EA7" w:rsidTr="00793A36">
        <w:trPr>
          <w:gridAfter w:val="3"/>
          <w:wAfter w:w="1142" w:type="dxa"/>
          <w:trHeight w:val="103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34162,7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34162,7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34162,7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28885,1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28885,1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793A36" w:rsidP="00793A36">
            <w:pPr>
              <w:shd w:val="clear" w:color="auto" w:fill="FFFFFF" w:themeFill="background1"/>
              <w:jc w:val="right"/>
            </w:pPr>
            <w:r>
              <w:t>28885,1</w:t>
            </w:r>
          </w:p>
        </w:tc>
      </w:tr>
      <w:tr w:rsidR="00793A36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Администрация Центрального  административного округа г.Назрань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A36" w:rsidRPr="00376A4A" w:rsidRDefault="00793A36" w:rsidP="00793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EE3379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126122,9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EE3379" w:rsidP="00793A3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147525,3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3A36" w:rsidRPr="00376A4A" w:rsidRDefault="00EE3379" w:rsidP="000C201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159435,</w:t>
            </w:r>
            <w:r w:rsidR="000C2017">
              <w:rPr>
                <w:bCs/>
              </w:rPr>
              <w:t>6</w:t>
            </w:r>
          </w:p>
        </w:tc>
      </w:tr>
      <w:tr w:rsidR="00CD0EAC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</w:tr>
      <w:tr w:rsidR="00CD0EAC" w:rsidRPr="001C5EA7" w:rsidTr="00793A36">
        <w:trPr>
          <w:gridAfter w:val="3"/>
          <w:wAfter w:w="1142" w:type="dxa"/>
          <w:trHeight w:val="115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</w:tr>
      <w:tr w:rsidR="00CD0EAC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</w:tr>
      <w:tr w:rsidR="00CD0EAC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CD0EAC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CD0EAC" w:rsidRPr="001C5EA7" w:rsidTr="00793A36">
        <w:trPr>
          <w:gridAfter w:val="3"/>
          <w:wAfter w:w="1142" w:type="dxa"/>
          <w:trHeight w:val="163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</w:tr>
      <w:tr w:rsidR="00CD0EAC" w:rsidRPr="001C5EA7" w:rsidTr="00793A36">
        <w:trPr>
          <w:gridAfter w:val="3"/>
          <w:wAfter w:w="1142" w:type="dxa"/>
          <w:trHeight w:val="9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</w:tr>
      <w:tr w:rsidR="00CD0EAC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</w:tr>
      <w:tr w:rsidR="00CD0EAC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18211,0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18211,0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18211,0</w:t>
            </w:r>
          </w:p>
        </w:tc>
      </w:tr>
      <w:tr w:rsidR="00CD0EAC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4172,0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4172,0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4172,0</w:t>
            </w:r>
          </w:p>
        </w:tc>
      </w:tr>
      <w:tr w:rsidR="00CD0EAC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700,0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700,0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700,0</w:t>
            </w:r>
          </w:p>
        </w:tc>
      </w:tr>
      <w:tr w:rsidR="00CD0EAC" w:rsidRPr="001C5EA7" w:rsidTr="00793A36">
        <w:trPr>
          <w:gridAfter w:val="3"/>
          <w:wAfter w:w="1142" w:type="dxa"/>
          <w:trHeight w:val="58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 оборона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1820,3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1995,0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2066,9</w:t>
            </w:r>
          </w:p>
        </w:tc>
      </w:tr>
      <w:tr w:rsidR="00CD0EAC" w:rsidRPr="001C5EA7" w:rsidTr="00793A36">
        <w:trPr>
          <w:gridAfter w:val="3"/>
          <w:wAfter w:w="1142" w:type="dxa"/>
          <w:trHeight w:val="6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1820,3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1995,0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2066,9</w:t>
            </w:r>
          </w:p>
        </w:tc>
      </w:tr>
      <w:tr w:rsidR="00CD0EAC" w:rsidRPr="001C5EA7" w:rsidTr="00793A36">
        <w:trPr>
          <w:gridAfter w:val="3"/>
          <w:wAfter w:w="1142" w:type="dxa"/>
          <w:trHeight w:val="12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1820,3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1995,0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2066,9</w:t>
            </w:r>
          </w:p>
        </w:tc>
      </w:tr>
      <w:tr w:rsidR="00CD0EAC" w:rsidRPr="001C5EA7" w:rsidTr="00793A36">
        <w:trPr>
          <w:gridAfter w:val="3"/>
          <w:wAfter w:w="1142" w:type="dxa"/>
          <w:trHeight w:val="12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1820,3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1995,0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2066,9</w:t>
            </w:r>
          </w:p>
        </w:tc>
      </w:tr>
      <w:tr w:rsidR="00CD0EAC" w:rsidRPr="001C5EA7" w:rsidTr="00793A36">
        <w:trPr>
          <w:gridAfter w:val="3"/>
          <w:wAfter w:w="1142" w:type="dxa"/>
          <w:trHeight w:val="6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1820,3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1995,0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2066,9</w:t>
            </w:r>
          </w:p>
        </w:tc>
      </w:tr>
      <w:tr w:rsidR="00CD0EAC" w:rsidRPr="001C5EA7" w:rsidTr="00793A36">
        <w:trPr>
          <w:gridAfter w:val="3"/>
          <w:wAfter w:w="1142" w:type="dxa"/>
          <w:trHeight w:val="9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1820,3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1995,0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2066,9</w:t>
            </w:r>
          </w:p>
        </w:tc>
      </w:tr>
      <w:tr w:rsidR="00CD0EAC" w:rsidRPr="001C5EA7" w:rsidTr="00793A36">
        <w:trPr>
          <w:gridAfter w:val="3"/>
          <w:wAfter w:w="1142" w:type="dxa"/>
          <w:trHeight w:val="172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1478,5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1620,4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1678,8</w:t>
            </w:r>
          </w:p>
        </w:tc>
      </w:tr>
      <w:tr w:rsidR="00CD0EAC" w:rsidRPr="001C5EA7" w:rsidTr="00793A36">
        <w:trPr>
          <w:gridAfter w:val="3"/>
          <w:wAfter w:w="1142" w:type="dxa"/>
          <w:trHeight w:val="81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341,8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374,6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</w:pPr>
            <w:r>
              <w:t>388,1</w:t>
            </w:r>
          </w:p>
        </w:tc>
      </w:tr>
      <w:tr w:rsidR="00CD0EAC" w:rsidRPr="001C5EA7" w:rsidTr="00793A36">
        <w:trPr>
          <w:gridAfter w:val="3"/>
          <w:wAfter w:w="1142" w:type="dxa"/>
          <w:trHeight w:val="7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</w:tr>
      <w:tr w:rsidR="00CD0EAC" w:rsidRPr="001C5EA7" w:rsidTr="00793A36">
        <w:trPr>
          <w:gridAfter w:val="3"/>
          <w:wAfter w:w="1142" w:type="dxa"/>
          <w:trHeight w:val="58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</w:tr>
      <w:tr w:rsidR="00CD0EAC" w:rsidRPr="001C5EA7" w:rsidTr="00793A36">
        <w:trPr>
          <w:gridAfter w:val="3"/>
          <w:wAfter w:w="1142" w:type="dxa"/>
          <w:trHeight w:val="9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</w:tr>
      <w:tr w:rsidR="00CD0EAC" w:rsidRPr="001C5EA7" w:rsidTr="00793A36">
        <w:trPr>
          <w:gridAfter w:val="3"/>
          <w:wAfter w:w="1142" w:type="dxa"/>
          <w:trHeight w:val="139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</w:tr>
      <w:tr w:rsidR="00CD0EAC" w:rsidRPr="001C5EA7" w:rsidTr="00793A36">
        <w:trPr>
          <w:gridAfter w:val="3"/>
          <w:wAfter w:w="1142" w:type="dxa"/>
          <w:trHeight w:val="153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</w:tr>
      <w:tr w:rsidR="00CD0EAC" w:rsidRPr="001C5EA7" w:rsidTr="00793A36">
        <w:trPr>
          <w:gridAfter w:val="3"/>
          <w:wAfter w:w="1142" w:type="dxa"/>
          <w:trHeight w:val="12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</w:tr>
      <w:tr w:rsidR="00CD0EAC" w:rsidRPr="001C5EA7" w:rsidTr="00793A36">
        <w:trPr>
          <w:gridAfter w:val="3"/>
          <w:wAfter w:w="1142" w:type="dxa"/>
          <w:trHeight w:val="63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0EAC" w:rsidRPr="00376A4A" w:rsidRDefault="00CD0EAC" w:rsidP="00CD0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0EAC" w:rsidRPr="00376A4A" w:rsidRDefault="00CD0EAC" w:rsidP="00CD0EA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33000,0</w:t>
            </w:r>
          </w:p>
        </w:tc>
      </w:tr>
      <w:tr w:rsidR="00EE3379" w:rsidRPr="001C5EA7" w:rsidTr="00793A36">
        <w:trPr>
          <w:gridAfter w:val="3"/>
          <w:wAfter w:w="1142" w:type="dxa"/>
          <w:trHeight w:val="48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Жилищно-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376A4A">
              <w:rPr>
                <w:rFonts w:ascii="Times New Roman" w:hAnsi="Times New Roman"/>
                <w:bCs/>
                <w:lang w:eastAsia="ru-RU"/>
              </w:rPr>
              <w:t>ком</w:t>
            </w:r>
            <w:r>
              <w:rPr>
                <w:rFonts w:ascii="Times New Roman" w:hAnsi="Times New Roman"/>
                <w:bCs/>
                <w:lang w:eastAsia="ru-RU"/>
              </w:rPr>
              <w:t>м</w:t>
            </w: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унальное хозяйство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67176,7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88404,4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100242,8</w:t>
            </w:r>
          </w:p>
        </w:tc>
      </w:tr>
      <w:tr w:rsidR="00EE3379" w:rsidRPr="001C5EA7" w:rsidTr="00793A36">
        <w:trPr>
          <w:gridAfter w:val="3"/>
          <w:wAfter w:w="1142" w:type="dxa"/>
          <w:trHeight w:val="40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67176,7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88404,4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100242,8</w:t>
            </w:r>
          </w:p>
        </w:tc>
      </w:tr>
      <w:tr w:rsidR="00EE3379" w:rsidRPr="001C5EA7" w:rsidTr="00793A36">
        <w:trPr>
          <w:gridAfter w:val="3"/>
          <w:wAfter w:w="1142" w:type="dxa"/>
          <w:trHeight w:val="15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67176,7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88404,4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100242,8</w:t>
            </w:r>
          </w:p>
        </w:tc>
      </w:tr>
      <w:tr w:rsidR="00EE3379" w:rsidRPr="001C5EA7" w:rsidTr="00793A36">
        <w:trPr>
          <w:gridAfter w:val="3"/>
          <w:wAfter w:w="1142" w:type="dxa"/>
          <w:trHeight w:val="3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23176,7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23176,7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23176,7</w:t>
            </w:r>
          </w:p>
        </w:tc>
      </w:tr>
      <w:tr w:rsidR="00EE3379" w:rsidRPr="001C5EA7" w:rsidTr="00793A36">
        <w:trPr>
          <w:gridAfter w:val="3"/>
          <w:wAfter w:w="1142" w:type="dxa"/>
          <w:trHeight w:val="78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23176,7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23176,7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</w:pPr>
            <w:r>
              <w:t>23176,7</w:t>
            </w:r>
          </w:p>
        </w:tc>
      </w:tr>
      <w:tr w:rsidR="00EE3379" w:rsidRPr="001C5EA7" w:rsidTr="00793A36">
        <w:trPr>
          <w:gridAfter w:val="3"/>
          <w:wAfter w:w="1142" w:type="dxa"/>
          <w:trHeight w:val="9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44000,0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65227,7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77066,1</w:t>
            </w:r>
          </w:p>
        </w:tc>
      </w:tr>
      <w:tr w:rsidR="00EE3379" w:rsidRPr="001C5EA7" w:rsidTr="00793A36">
        <w:trPr>
          <w:gridAfter w:val="3"/>
          <w:wAfter w:w="1142" w:type="dxa"/>
          <w:trHeight w:val="82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44000,0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65227,7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77066,1</w:t>
            </w:r>
          </w:p>
        </w:tc>
      </w:tr>
      <w:tr w:rsidR="00EE3379" w:rsidRPr="001C5EA7" w:rsidTr="00793A36">
        <w:trPr>
          <w:gridAfter w:val="3"/>
          <w:wAfter w:w="1142" w:type="dxa"/>
          <w:trHeight w:val="12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Администрация Альтиевского  административного округа г.Назрань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18220,8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C95C66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18257,8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C95C66" w:rsidP="00EE3379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18273,0</w:t>
            </w:r>
          </w:p>
        </w:tc>
      </w:tr>
      <w:tr w:rsidR="00EE3379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</w:tr>
      <w:tr w:rsidR="00EE3379" w:rsidRPr="001C5EA7" w:rsidTr="00793A36">
        <w:trPr>
          <w:gridAfter w:val="3"/>
          <w:wAfter w:w="1142" w:type="dxa"/>
          <w:trHeight w:val="108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</w:tr>
      <w:tr w:rsidR="00EE3379" w:rsidRPr="001C5EA7" w:rsidTr="00793A36">
        <w:trPr>
          <w:gridAfter w:val="3"/>
          <w:wAfter w:w="1142" w:type="dxa"/>
          <w:trHeight w:val="15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7635,4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7635,4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7635,4</w:t>
            </w:r>
          </w:p>
        </w:tc>
      </w:tr>
      <w:tr w:rsidR="00EE3379" w:rsidRPr="001C5EA7" w:rsidTr="00793A36">
        <w:trPr>
          <w:gridAfter w:val="3"/>
          <w:wAfter w:w="1142" w:type="dxa"/>
          <w:trHeight w:val="6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Глава администрации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EE3379" w:rsidRPr="001C5EA7" w:rsidTr="00793A36">
        <w:trPr>
          <w:gridAfter w:val="3"/>
          <w:wAfter w:w="1142" w:type="dxa"/>
          <w:trHeight w:val="3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EE3379" w:rsidRPr="001C5EA7" w:rsidTr="00793A36">
        <w:trPr>
          <w:gridAfter w:val="3"/>
          <w:wAfter w:w="1142" w:type="dxa"/>
          <w:trHeight w:val="76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</w:tr>
      <w:tr w:rsidR="00EE3379" w:rsidRPr="001C5EA7" w:rsidTr="00793A36">
        <w:trPr>
          <w:gridAfter w:val="3"/>
          <w:wAfter w:w="1142" w:type="dxa"/>
          <w:trHeight w:val="54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6592,2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6592,2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6592,2</w:t>
            </w:r>
          </w:p>
        </w:tc>
      </w:tr>
      <w:tr w:rsidR="00EE3379" w:rsidRPr="001C5EA7" w:rsidTr="00793A36">
        <w:trPr>
          <w:gridAfter w:val="3"/>
          <w:wAfter w:w="1142" w:type="dxa"/>
          <w:trHeight w:val="3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</w:tr>
      <w:tr w:rsidR="00EE3379" w:rsidRPr="001C5EA7" w:rsidTr="00793A36">
        <w:trPr>
          <w:gridAfter w:val="3"/>
          <w:wAfter w:w="1142" w:type="dxa"/>
          <w:trHeight w:val="5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5523,6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5523,6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5523,6</w:t>
            </w:r>
          </w:p>
        </w:tc>
      </w:tr>
      <w:tr w:rsidR="00EE3379" w:rsidRPr="001C5EA7" w:rsidTr="00793A36">
        <w:trPr>
          <w:gridAfter w:val="3"/>
          <w:wAfter w:w="1142" w:type="dxa"/>
          <w:trHeight w:val="58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968,6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968,6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968,6</w:t>
            </w:r>
          </w:p>
        </w:tc>
      </w:tr>
      <w:tr w:rsidR="00EE3379" w:rsidRPr="001C5EA7" w:rsidTr="00793A36">
        <w:trPr>
          <w:gridAfter w:val="3"/>
          <w:wAfter w:w="1142" w:type="dxa"/>
          <w:trHeight w:val="74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100,0</w:t>
            </w:r>
          </w:p>
        </w:tc>
      </w:tr>
      <w:tr w:rsidR="00EE3379" w:rsidRPr="001C5EA7" w:rsidTr="00793A36">
        <w:trPr>
          <w:gridAfter w:val="3"/>
          <w:wAfter w:w="1142" w:type="dxa"/>
          <w:trHeight w:val="6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 оборона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EE3379" w:rsidRPr="001C5EA7" w:rsidTr="00793A36">
        <w:trPr>
          <w:gridAfter w:val="3"/>
          <w:wAfter w:w="1142" w:type="dxa"/>
          <w:trHeight w:val="9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EE3379" w:rsidRPr="001C5EA7" w:rsidTr="00793A36">
        <w:trPr>
          <w:gridAfter w:val="3"/>
          <w:wAfter w:w="1142" w:type="dxa"/>
          <w:trHeight w:val="48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 Назрань"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EE3379" w:rsidRPr="001C5EA7" w:rsidTr="00793A36">
        <w:trPr>
          <w:gridAfter w:val="3"/>
          <w:wAfter w:w="1142" w:type="dxa"/>
          <w:trHeight w:val="109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EE3379" w:rsidRPr="001C5EA7" w:rsidTr="00793A36">
        <w:trPr>
          <w:gridAfter w:val="3"/>
          <w:wAfter w:w="1142" w:type="dxa"/>
          <w:trHeight w:val="51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EE3379" w:rsidRPr="001C5EA7" w:rsidTr="00793A36">
        <w:trPr>
          <w:gridAfter w:val="3"/>
          <w:wAfter w:w="1142" w:type="dxa"/>
          <w:trHeight w:val="102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EE3379" w:rsidRPr="001C5EA7" w:rsidTr="00793A36">
        <w:trPr>
          <w:gridAfter w:val="3"/>
          <w:wAfter w:w="1142" w:type="dxa"/>
          <w:trHeight w:val="72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295,7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324,1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335,7</w:t>
            </w:r>
          </w:p>
        </w:tc>
      </w:tr>
      <w:tr w:rsidR="00EE3379" w:rsidRPr="001C5EA7" w:rsidTr="00793A36">
        <w:trPr>
          <w:gridAfter w:val="3"/>
          <w:wAfter w:w="1142" w:type="dxa"/>
          <w:trHeight w:val="9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90,0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98,6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102,2</w:t>
            </w:r>
          </w:p>
        </w:tc>
      </w:tr>
      <w:tr w:rsidR="00EE3379" w:rsidRPr="001C5EA7" w:rsidTr="00793A36">
        <w:trPr>
          <w:gridAfter w:val="3"/>
          <w:wAfter w:w="1142" w:type="dxa"/>
          <w:trHeight w:val="88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EE3379" w:rsidRPr="001C5EA7" w:rsidTr="00793A36">
        <w:trPr>
          <w:gridAfter w:val="3"/>
          <w:wAfter w:w="1142" w:type="dxa"/>
          <w:trHeight w:val="66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</w:tr>
      <w:tr w:rsidR="00EE3379" w:rsidRPr="001C5EA7" w:rsidTr="00793A36">
        <w:trPr>
          <w:gridAfter w:val="3"/>
          <w:wAfter w:w="1142" w:type="dxa"/>
          <w:trHeight w:val="129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</w:tr>
      <w:tr w:rsidR="00EE3379" w:rsidRPr="001C5EA7" w:rsidTr="00793A36">
        <w:trPr>
          <w:gridAfter w:val="3"/>
          <w:wAfter w:w="1142" w:type="dxa"/>
          <w:trHeight w:val="9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</w:tr>
      <w:tr w:rsidR="00EE3379" w:rsidRPr="001C5EA7" w:rsidTr="00793A36">
        <w:trPr>
          <w:gridAfter w:val="3"/>
          <w:wAfter w:w="1142" w:type="dxa"/>
          <w:trHeight w:val="1249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EE3379" w:rsidRPr="001C5EA7" w:rsidTr="00793A36">
        <w:trPr>
          <w:gridAfter w:val="3"/>
          <w:wAfter w:w="1142" w:type="dxa"/>
          <w:trHeight w:val="1069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</w:tr>
      <w:tr w:rsidR="00EE3379" w:rsidRPr="001C5EA7" w:rsidTr="00793A36">
        <w:trPr>
          <w:gridAfter w:val="3"/>
          <w:wAfter w:w="1142" w:type="dxa"/>
          <w:trHeight w:val="72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3000,0</w:t>
            </w:r>
          </w:p>
        </w:tc>
      </w:tr>
      <w:tr w:rsidR="00EE3379" w:rsidRPr="001C5EA7" w:rsidTr="00793A36">
        <w:trPr>
          <w:gridAfter w:val="3"/>
          <w:wAfter w:w="1142" w:type="dxa"/>
          <w:trHeight w:val="86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Жилищно-комунальное хозяйство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7200,0</w:t>
            </w:r>
          </w:p>
        </w:tc>
      </w:tr>
      <w:tr w:rsidR="00EE3379" w:rsidRPr="001C5EA7" w:rsidTr="00793A36">
        <w:trPr>
          <w:gridAfter w:val="3"/>
          <w:wAfter w:w="1142" w:type="dxa"/>
          <w:trHeight w:val="58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7200,0</w:t>
            </w:r>
          </w:p>
        </w:tc>
      </w:tr>
      <w:tr w:rsidR="00EE3379" w:rsidRPr="001C5EA7" w:rsidTr="00793A36">
        <w:trPr>
          <w:gridAfter w:val="3"/>
          <w:wAfter w:w="1142" w:type="dxa"/>
          <w:trHeight w:val="157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</w:tr>
      <w:tr w:rsidR="00EE3379" w:rsidRPr="001C5EA7" w:rsidTr="00793A36">
        <w:trPr>
          <w:gridAfter w:val="3"/>
          <w:wAfter w:w="1142" w:type="dxa"/>
          <w:trHeight w:val="6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</w:tr>
      <w:tr w:rsidR="00EE3379" w:rsidRPr="001C5EA7" w:rsidTr="00793A36">
        <w:trPr>
          <w:gridAfter w:val="3"/>
          <w:wAfter w:w="1142" w:type="dxa"/>
          <w:trHeight w:val="117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7200,0</w:t>
            </w:r>
          </w:p>
        </w:tc>
      </w:tr>
      <w:tr w:rsidR="00EE3379" w:rsidRPr="001C5EA7" w:rsidTr="00793A36">
        <w:trPr>
          <w:gridAfter w:val="3"/>
          <w:wAfter w:w="1142" w:type="dxa"/>
          <w:trHeight w:val="5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</w:tr>
      <w:tr w:rsidR="00EE3379" w:rsidRPr="001C5EA7" w:rsidTr="00793A36">
        <w:trPr>
          <w:gridAfter w:val="3"/>
          <w:wAfter w:w="1142" w:type="dxa"/>
          <w:trHeight w:val="12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</w:tr>
      <w:tr w:rsidR="00EE3379" w:rsidRPr="001C5EA7" w:rsidTr="00793A36">
        <w:trPr>
          <w:gridAfter w:val="3"/>
          <w:wAfter w:w="1142" w:type="dxa"/>
          <w:trHeight w:val="70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</w:tr>
      <w:tr w:rsidR="00EE3379" w:rsidRPr="001C5EA7" w:rsidTr="00793A36">
        <w:trPr>
          <w:gridAfter w:val="3"/>
          <w:wAfter w:w="1142" w:type="dxa"/>
          <w:trHeight w:val="70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EE3379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</w:tr>
      <w:tr w:rsidR="00EE3379" w:rsidRPr="001C5EA7" w:rsidTr="00793A36">
        <w:trPr>
          <w:gridAfter w:val="3"/>
          <w:wAfter w:w="1142" w:type="dxa"/>
          <w:trHeight w:val="103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Администрация Гамурзиевского  административного округа г.Назрань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379" w:rsidRPr="00376A4A" w:rsidRDefault="00EE3379" w:rsidP="00EE3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733BCC" w:rsidP="00EE3379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21598,7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C95C66" w:rsidP="00733BC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21</w:t>
            </w:r>
            <w:r w:rsidR="00733BCC">
              <w:rPr>
                <w:bCs/>
              </w:rPr>
              <w:t>63</w:t>
            </w:r>
            <w:r>
              <w:rPr>
                <w:bCs/>
              </w:rPr>
              <w:t>5,7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379" w:rsidRPr="00376A4A" w:rsidRDefault="00C95C66" w:rsidP="00733BCC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21</w:t>
            </w:r>
            <w:r w:rsidR="00733BCC">
              <w:rPr>
                <w:bCs/>
              </w:rPr>
              <w:t>65</w:t>
            </w:r>
            <w:r>
              <w:rPr>
                <w:bCs/>
              </w:rPr>
              <w:t>0,9</w:t>
            </w:r>
          </w:p>
        </w:tc>
      </w:tr>
      <w:tr w:rsidR="00733BCC" w:rsidRPr="001C5EA7" w:rsidTr="00793A36">
        <w:trPr>
          <w:gridAfter w:val="3"/>
          <w:wAfter w:w="1142" w:type="dxa"/>
          <w:trHeight w:val="57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</w:tr>
      <w:tr w:rsidR="00733BCC" w:rsidRPr="001C5EA7" w:rsidTr="00793A36">
        <w:trPr>
          <w:gridAfter w:val="3"/>
          <w:wAfter w:w="1142" w:type="dxa"/>
          <w:trHeight w:val="167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</w:tr>
      <w:tr w:rsidR="00733BCC" w:rsidRPr="001C5EA7" w:rsidTr="00793A36">
        <w:trPr>
          <w:gridAfter w:val="3"/>
          <w:wAfter w:w="1142" w:type="dxa"/>
          <w:trHeight w:val="162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</w:tr>
      <w:tr w:rsidR="00733BCC" w:rsidRPr="001C5EA7" w:rsidTr="00793A36">
        <w:trPr>
          <w:gridAfter w:val="3"/>
          <w:wAfter w:w="1142" w:type="dxa"/>
          <w:trHeight w:val="72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</w:pPr>
            <w:r>
              <w:t>1042,9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</w:pPr>
            <w:r>
              <w:t>1042,9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</w:pPr>
            <w:r>
              <w:t>1042,9</w:t>
            </w:r>
          </w:p>
        </w:tc>
      </w:tr>
      <w:tr w:rsidR="00733BCC" w:rsidRPr="001C5EA7" w:rsidTr="00793A36">
        <w:trPr>
          <w:gridAfter w:val="3"/>
          <w:wAfter w:w="1142" w:type="dxa"/>
          <w:trHeight w:val="5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733BCC" w:rsidRPr="001C5EA7" w:rsidTr="00793A36">
        <w:trPr>
          <w:gridAfter w:val="3"/>
          <w:wAfter w:w="1142" w:type="dxa"/>
          <w:trHeight w:val="109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6612,1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6612,1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6612,1</w:t>
            </w:r>
          </w:p>
        </w:tc>
      </w:tr>
      <w:tr w:rsidR="00733BCC" w:rsidRPr="001C5EA7" w:rsidTr="00793A36">
        <w:trPr>
          <w:gridAfter w:val="3"/>
          <w:wAfter w:w="1142" w:type="dxa"/>
          <w:trHeight w:val="91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BCC" w:rsidRPr="00376A4A" w:rsidRDefault="00733BCC" w:rsidP="00733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3BCC" w:rsidRPr="00376A4A" w:rsidRDefault="00733BCC" w:rsidP="00733BCC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</w:tr>
      <w:tr w:rsidR="00C95C66" w:rsidRPr="001C5EA7" w:rsidTr="00793A36">
        <w:trPr>
          <w:gridAfter w:val="3"/>
          <w:wAfter w:w="1142" w:type="dxa"/>
          <w:trHeight w:val="8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733BCC" w:rsidP="00C95C6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733BCC" w:rsidP="00C95C6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733BCC" w:rsidP="00C95C6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5191,1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5191,1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5191,1</w:t>
            </w:r>
          </w:p>
        </w:tc>
      </w:tr>
      <w:tr w:rsidR="00C95C66" w:rsidRPr="001C5EA7" w:rsidTr="00793A36">
        <w:trPr>
          <w:gridAfter w:val="1"/>
          <w:wAfter w:w="430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733BCC" w:rsidP="00C95C66">
            <w:pPr>
              <w:shd w:val="clear" w:color="auto" w:fill="FFFFFF" w:themeFill="background1"/>
              <w:jc w:val="right"/>
            </w:pPr>
            <w:r>
              <w:t>1301,0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733BCC" w:rsidP="00C95C66">
            <w:pPr>
              <w:shd w:val="clear" w:color="auto" w:fill="FFFFFF" w:themeFill="background1"/>
              <w:jc w:val="right"/>
            </w:pPr>
            <w:r>
              <w:t>1301,0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733BCC" w:rsidP="00C95C66">
            <w:pPr>
              <w:shd w:val="clear" w:color="auto" w:fill="FFFFFF" w:themeFill="background1"/>
              <w:jc w:val="right"/>
            </w:pPr>
            <w:r>
              <w:t>1301,0</w:t>
            </w:r>
          </w:p>
        </w:tc>
        <w:tc>
          <w:tcPr>
            <w:tcW w:w="712" w:type="dxa"/>
            <w:gridSpan w:val="2"/>
            <w:shd w:val="clear" w:color="auto" w:fill="FFFFFF" w:themeFill="background1"/>
            <w:vAlign w:val="center"/>
          </w:tcPr>
          <w:p w:rsidR="00C95C66" w:rsidRDefault="00C95C66" w:rsidP="00C95C66">
            <w:pPr>
              <w:shd w:val="clear" w:color="auto" w:fill="FFFFFF" w:themeFill="background1"/>
              <w:jc w:val="right"/>
            </w:pP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120,0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120,0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120,0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 оборона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C95C66" w:rsidRPr="001C5EA7" w:rsidTr="00793A36">
        <w:trPr>
          <w:gridAfter w:val="3"/>
          <w:wAfter w:w="1142" w:type="dxa"/>
          <w:trHeight w:val="110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C95C66" w:rsidRPr="001C5EA7" w:rsidTr="00793A36">
        <w:trPr>
          <w:gridAfter w:val="3"/>
          <w:wAfter w:w="1142" w:type="dxa"/>
          <w:trHeight w:val="108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422,7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437,9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295,7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324,1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335,7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90,0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98,6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102,2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</w:tr>
      <w:tr w:rsidR="00C95C66" w:rsidRPr="001C5EA7" w:rsidTr="00793A36">
        <w:trPr>
          <w:gridAfter w:val="3"/>
          <w:wAfter w:w="1142" w:type="dxa"/>
          <w:trHeight w:val="93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</w:tr>
      <w:tr w:rsidR="00C95C66" w:rsidRPr="001C5EA7" w:rsidTr="00793A36">
        <w:trPr>
          <w:gridAfter w:val="3"/>
          <w:wAfter w:w="1142" w:type="dxa"/>
          <w:trHeight w:val="105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</w:tr>
      <w:tr w:rsidR="00C95C66" w:rsidRPr="001C5EA7" w:rsidTr="00793A36">
        <w:trPr>
          <w:gridAfter w:val="3"/>
          <w:wAfter w:w="1142" w:type="dxa"/>
          <w:trHeight w:val="1866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округа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5000,0</w:t>
            </w:r>
          </w:p>
        </w:tc>
      </w:tr>
      <w:tr w:rsidR="00C95C66" w:rsidRPr="001C5EA7" w:rsidTr="00793A36">
        <w:trPr>
          <w:gridAfter w:val="3"/>
          <w:wAfter w:w="1142" w:type="dxa"/>
          <w:trHeight w:val="192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Жилищно-ком</w:t>
            </w:r>
            <w:r>
              <w:rPr>
                <w:rFonts w:ascii="Times New Roman" w:hAnsi="Times New Roman"/>
                <w:bCs/>
                <w:lang w:eastAsia="ru-RU"/>
              </w:rPr>
              <w:t>м</w:t>
            </w: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унальное хозяйство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8558,0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8558,0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8558,0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8558,0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8558,0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8558,0</w:t>
            </w:r>
          </w:p>
        </w:tc>
      </w:tr>
      <w:tr w:rsidR="00C95C66" w:rsidRPr="001C5EA7" w:rsidTr="00793A36">
        <w:trPr>
          <w:gridAfter w:val="3"/>
          <w:wAfter w:w="1142" w:type="dxa"/>
          <w:trHeight w:val="78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center"/>
            </w:pPr>
            <w:r>
              <w:t>8558,0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center"/>
            </w:pPr>
            <w:r>
              <w:t>8558,0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center"/>
            </w:pPr>
            <w:r>
              <w:t>8558,0</w:t>
            </w:r>
          </w:p>
        </w:tc>
      </w:tr>
      <w:tr w:rsidR="00C95C66" w:rsidRPr="001C5EA7" w:rsidTr="00793A36">
        <w:trPr>
          <w:gridAfter w:val="3"/>
          <w:wAfter w:w="1142" w:type="dxa"/>
          <w:trHeight w:val="145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8558,0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8558,0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8558,0</w:t>
            </w:r>
          </w:p>
        </w:tc>
      </w:tr>
      <w:tr w:rsidR="00C95C66" w:rsidRPr="001C5EA7" w:rsidTr="00793A36">
        <w:trPr>
          <w:gridAfter w:val="3"/>
          <w:wAfter w:w="1142" w:type="dxa"/>
          <w:trHeight w:val="145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8558,0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8558,0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8558,0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1558,0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1558,0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1558,0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7000,0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7000,0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7000,0</w:t>
            </w:r>
          </w:p>
        </w:tc>
      </w:tr>
      <w:tr w:rsidR="00C95C66" w:rsidRPr="001C5EA7" w:rsidTr="00793A36">
        <w:trPr>
          <w:gridAfter w:val="3"/>
          <w:wAfter w:w="1142" w:type="dxa"/>
          <w:trHeight w:val="87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7000,0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7000,0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7000,0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Администрация Насыр-Кортского  административного округа г.Назрань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633541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25963,4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633541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26039,8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633541" w:rsidP="00C95C66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26072,1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</w:tr>
      <w:tr w:rsidR="00C95C66" w:rsidRPr="001C5EA7" w:rsidTr="00793A36">
        <w:trPr>
          <w:gridAfter w:val="3"/>
          <w:wAfter w:w="1142" w:type="dxa"/>
          <w:trHeight w:val="84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</w:tr>
      <w:tr w:rsidR="00C95C66" w:rsidRPr="001C5EA7" w:rsidTr="00793A36">
        <w:trPr>
          <w:gridAfter w:val="3"/>
          <w:wAfter w:w="1142" w:type="dxa"/>
          <w:trHeight w:val="119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Глава администрации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C95C66" w:rsidRPr="001C5EA7" w:rsidTr="00793A36">
        <w:trPr>
          <w:gridAfter w:val="3"/>
          <w:wAfter w:w="1142" w:type="dxa"/>
          <w:trHeight w:val="2119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</w:tr>
      <w:tr w:rsidR="00C95C66" w:rsidRPr="001C5EA7" w:rsidTr="00793A36">
        <w:trPr>
          <w:gridAfter w:val="3"/>
          <w:wAfter w:w="1142" w:type="dxa"/>
          <w:trHeight w:val="1226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</w:tr>
      <w:tr w:rsidR="00C95C66" w:rsidRPr="001C5EA7" w:rsidTr="00793A36">
        <w:trPr>
          <w:gridAfter w:val="3"/>
          <w:wAfter w:w="1142" w:type="dxa"/>
          <w:trHeight w:val="2479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5590,1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5590,1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5590,1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1891,0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1891,0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1891,0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170,0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170,0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</w:pPr>
            <w:r>
              <w:t>170,0</w:t>
            </w:r>
          </w:p>
        </w:tc>
      </w:tr>
      <w:tr w:rsidR="00C95C66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 оборона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C66" w:rsidRPr="00376A4A" w:rsidRDefault="00C95C66" w:rsidP="00C95C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C95C66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771,4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633541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5C66" w:rsidRPr="00376A4A" w:rsidRDefault="00633541" w:rsidP="00C95C66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880,1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771,4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880,1</w:t>
            </w:r>
          </w:p>
        </w:tc>
      </w:tr>
      <w:tr w:rsidR="00633541" w:rsidRPr="001C5EA7" w:rsidTr="00793A36">
        <w:trPr>
          <w:gridAfter w:val="3"/>
          <w:wAfter w:w="1142" w:type="dxa"/>
          <w:trHeight w:val="114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771,4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880,1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771,4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880,1</w:t>
            </w:r>
          </w:p>
        </w:tc>
      </w:tr>
      <w:tr w:rsidR="00633541" w:rsidRPr="001C5EA7" w:rsidTr="00793A36">
        <w:trPr>
          <w:gridAfter w:val="3"/>
          <w:wAfter w:w="1142" w:type="dxa"/>
          <w:trHeight w:val="87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771,4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880,1</w:t>
            </w:r>
          </w:p>
        </w:tc>
      </w:tr>
      <w:tr w:rsidR="00633541" w:rsidRPr="001C5EA7" w:rsidTr="00793A36">
        <w:trPr>
          <w:gridAfter w:val="3"/>
          <w:wAfter w:w="1142" w:type="dxa"/>
          <w:trHeight w:val="103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771,4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847,8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880,1</w:t>
            </w:r>
          </w:p>
        </w:tc>
      </w:tr>
      <w:tr w:rsidR="00633541" w:rsidRPr="001C5EA7" w:rsidTr="00793A36">
        <w:trPr>
          <w:gridAfter w:val="3"/>
          <w:wAfter w:w="1142" w:type="dxa"/>
          <w:trHeight w:val="97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591,4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648,2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671,5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180,0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199,6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208,6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Подпрограмма "Мероприятия по содержанию и благоустройству" муниципального образования "Городской округ город Назрань"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6000,0</w:t>
            </w:r>
          </w:p>
        </w:tc>
      </w:tr>
      <w:tr w:rsidR="00633541" w:rsidRPr="001C5EA7" w:rsidTr="00793A36">
        <w:trPr>
          <w:gridAfter w:val="3"/>
          <w:wAfter w:w="1142" w:type="dxa"/>
          <w:trHeight w:val="20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6000,0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</w:tr>
      <w:tr w:rsidR="00633541" w:rsidRPr="001C5EA7" w:rsidTr="00793A36">
        <w:trPr>
          <w:gridAfter w:val="3"/>
          <w:wAfter w:w="1142" w:type="dxa"/>
          <w:trHeight w:val="215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</w:tr>
      <w:tr w:rsidR="00633541" w:rsidRPr="001C5EA7" w:rsidTr="00793A36">
        <w:trPr>
          <w:gridAfter w:val="3"/>
          <w:wAfter w:w="1142" w:type="dxa"/>
          <w:trHeight w:val="197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10498,0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3298,0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3298,0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3298,0</w:t>
            </w:r>
          </w:p>
        </w:tc>
      </w:tr>
      <w:tr w:rsidR="00633541" w:rsidRPr="001C5EA7" w:rsidTr="00793A36">
        <w:trPr>
          <w:gridAfter w:val="3"/>
          <w:wAfter w:w="1142" w:type="dxa"/>
          <w:trHeight w:val="906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</w:tr>
      <w:tr w:rsidR="00633541" w:rsidRPr="001C5EA7" w:rsidTr="00793A36">
        <w:trPr>
          <w:gridAfter w:val="3"/>
          <w:wAfter w:w="1142" w:type="dxa"/>
          <w:trHeight w:val="954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7200,0</w:t>
            </w:r>
          </w:p>
        </w:tc>
      </w:tr>
      <w:tr w:rsidR="00633541" w:rsidRPr="001C5EA7" w:rsidTr="00793A36">
        <w:trPr>
          <w:gridAfter w:val="3"/>
          <w:wAfter w:w="1142" w:type="dxa"/>
          <w:trHeight w:val="62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541" w:rsidRPr="00376A4A" w:rsidRDefault="00633541" w:rsidP="00633541">
            <w:pPr>
              <w:shd w:val="clear" w:color="auto" w:fill="FFFFFF" w:themeFill="background1"/>
              <w:jc w:val="right"/>
            </w:pPr>
            <w:r>
              <w:t>7200,0</w:t>
            </w:r>
          </w:p>
        </w:tc>
      </w:tr>
      <w:tr w:rsidR="00633541" w:rsidRPr="00A964E6" w:rsidTr="00793A36">
        <w:trPr>
          <w:gridAfter w:val="3"/>
          <w:wAfter w:w="1142" w:type="dxa"/>
          <w:trHeight w:val="563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41" w:rsidRPr="00376A4A" w:rsidRDefault="00633541" w:rsidP="006335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541" w:rsidRPr="00376A4A" w:rsidRDefault="006C21B3" w:rsidP="006335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491189,1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541" w:rsidRPr="00376A4A" w:rsidRDefault="006C21B3" w:rsidP="006335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508206,3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541" w:rsidRPr="00376A4A" w:rsidRDefault="006C21B3" w:rsidP="006335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520084,3</w:t>
            </w:r>
          </w:p>
        </w:tc>
      </w:tr>
    </w:tbl>
    <w:p w:rsidR="00D30FEF" w:rsidRDefault="00D30FEF" w:rsidP="009320A5">
      <w:pPr>
        <w:pStyle w:val="a3"/>
        <w:shd w:val="clear" w:color="auto" w:fill="FFFFFF" w:themeFill="background1"/>
        <w:jc w:val="right"/>
        <w:rPr>
          <w:rFonts w:ascii="Times New Roman" w:hAnsi="Times New Roman"/>
          <w:b/>
        </w:rPr>
      </w:pPr>
    </w:p>
    <w:p w:rsidR="00D30FEF" w:rsidRDefault="00D30FEF" w:rsidP="009320A5">
      <w:pPr>
        <w:pStyle w:val="a3"/>
        <w:shd w:val="clear" w:color="auto" w:fill="FFFFFF" w:themeFill="background1"/>
        <w:jc w:val="right"/>
        <w:rPr>
          <w:rFonts w:ascii="Times New Roman" w:hAnsi="Times New Roman"/>
          <w:b/>
        </w:rPr>
      </w:pPr>
    </w:p>
    <w:p w:rsidR="00D30FEF" w:rsidRDefault="00D30FEF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681A6E" w:rsidRPr="00A87C31" w:rsidRDefault="00DF6B5C" w:rsidP="00681A6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 w:rsidR="00681A6E" w:rsidRPr="00A87C31">
        <w:rPr>
          <w:rFonts w:ascii="Times New Roman" w:hAnsi="Times New Roman"/>
        </w:rPr>
        <w:t xml:space="preserve">ложение№ </w:t>
      </w:r>
      <w:r w:rsidR="009B1EE5">
        <w:rPr>
          <w:rFonts w:ascii="Times New Roman" w:hAnsi="Times New Roman"/>
        </w:rPr>
        <w:t>5</w:t>
      </w:r>
    </w:p>
    <w:p w:rsidR="00681A6E" w:rsidRPr="00A87C31" w:rsidRDefault="00681A6E" w:rsidP="00681A6E">
      <w:pPr>
        <w:pStyle w:val="a3"/>
        <w:jc w:val="right"/>
        <w:rPr>
          <w:rFonts w:ascii="Times New Roman" w:hAnsi="Times New Roman"/>
        </w:rPr>
      </w:pPr>
      <w:r w:rsidRPr="00A87C31">
        <w:rPr>
          <w:rFonts w:ascii="Times New Roman" w:hAnsi="Times New Roman"/>
        </w:rPr>
        <w:t>к проекту решения « О бюджете г.</w:t>
      </w:r>
      <w:r w:rsidR="00763E79">
        <w:rPr>
          <w:rFonts w:ascii="Times New Roman" w:hAnsi="Times New Roman"/>
        </w:rPr>
        <w:t xml:space="preserve"> </w:t>
      </w:r>
      <w:r w:rsidRPr="00A87C31">
        <w:rPr>
          <w:rFonts w:ascii="Times New Roman" w:hAnsi="Times New Roman"/>
        </w:rPr>
        <w:t>Назрань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 и на плановый</w:t>
      </w:r>
    </w:p>
    <w:p w:rsidR="00681A6E" w:rsidRPr="00A87C31" w:rsidRDefault="00681A6E" w:rsidP="00681A6E">
      <w:pPr>
        <w:pStyle w:val="ac"/>
        <w:spacing w:before="0" w:beforeAutospacing="0" w:after="0" w:afterAutospacing="0"/>
        <w:jc w:val="right"/>
        <w:rPr>
          <w:sz w:val="22"/>
          <w:szCs w:val="22"/>
        </w:rPr>
      </w:pPr>
      <w:r w:rsidRPr="00A87C31">
        <w:rPr>
          <w:sz w:val="22"/>
          <w:szCs w:val="22"/>
        </w:rPr>
        <w:t>период 202</w:t>
      </w:r>
      <w:r w:rsidR="00A44742">
        <w:rPr>
          <w:sz w:val="22"/>
          <w:szCs w:val="22"/>
        </w:rPr>
        <w:t>6</w:t>
      </w:r>
      <w:r w:rsidRPr="00A87C31">
        <w:rPr>
          <w:sz w:val="22"/>
          <w:szCs w:val="22"/>
        </w:rPr>
        <w:t xml:space="preserve"> и 202</w:t>
      </w:r>
      <w:r w:rsidR="00A44742">
        <w:rPr>
          <w:sz w:val="22"/>
          <w:szCs w:val="22"/>
        </w:rPr>
        <w:t>7</w:t>
      </w:r>
      <w:r w:rsidRPr="00A87C31">
        <w:rPr>
          <w:sz w:val="22"/>
          <w:szCs w:val="22"/>
        </w:rPr>
        <w:t xml:space="preserve"> годов» </w:t>
      </w:r>
    </w:p>
    <w:p w:rsidR="00681A6E" w:rsidRPr="00A87C31" w:rsidRDefault="00681A6E" w:rsidP="00681A6E">
      <w:pPr>
        <w:pStyle w:val="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"/>
        <w:jc w:val="center"/>
        <w:rPr>
          <w:rFonts w:ascii="Times New Roman" w:hAnsi="Times New Roman"/>
        </w:rPr>
      </w:pPr>
      <w:r w:rsidRPr="00A87C31">
        <w:rPr>
          <w:rFonts w:ascii="Times New Roman" w:hAnsi="Times New Roman"/>
        </w:rPr>
        <w:t>Титульный список объектов муниципального заказа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</w:t>
      </w:r>
    </w:p>
    <w:p w:rsidR="00681A6E" w:rsidRPr="00A87C31" w:rsidRDefault="00681A6E" w:rsidP="00681A6E">
      <w:pPr>
        <w:pStyle w:val="1"/>
        <w:jc w:val="center"/>
        <w:rPr>
          <w:rFonts w:ascii="Times New Roman" w:hAnsi="Times New Roman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6201"/>
        <w:gridCol w:w="6"/>
        <w:gridCol w:w="1020"/>
        <w:gridCol w:w="9"/>
        <w:gridCol w:w="1126"/>
        <w:gridCol w:w="1245"/>
      </w:tblGrid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№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Ед.изм.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Объемы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Сумма (т.р.)</w:t>
            </w:r>
          </w:p>
        </w:tc>
      </w:tr>
      <w:tr w:rsidR="00681A6E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1A6E" w:rsidRPr="00A87C31" w:rsidRDefault="00681A6E" w:rsidP="007B3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г.Назрань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разметок, знаков</w:t>
            </w:r>
            <w:r w:rsidR="009A113B">
              <w:rPr>
                <w:rFonts w:ascii="Times New Roman" w:hAnsi="Times New Roman"/>
              </w:rPr>
              <w:t xml:space="preserve"> и КСОДД</w:t>
            </w:r>
            <w:r w:rsidRPr="00A87C31">
              <w:rPr>
                <w:rFonts w:ascii="Times New Roman" w:hAnsi="Times New Roman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E76F7B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E76F7B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 погашение кредиторской задолженности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E76F7B" w:rsidP="009A113B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56337,5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A6E" w:rsidRPr="00A87C31" w:rsidRDefault="00E76F7B" w:rsidP="00A87C31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59337,5</w:t>
            </w:r>
          </w:p>
        </w:tc>
      </w:tr>
      <w:tr w:rsidR="00681A6E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Центрального административного округа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A113B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9787C" w:rsidP="006B6E06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B290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681A6E" w:rsidRPr="00A87C31" w:rsidTr="00A87C31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A113B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Химическая </w:t>
            </w:r>
            <w:r w:rsidR="00A9787C">
              <w:rPr>
                <w:rFonts w:ascii="Times New Roman" w:hAnsi="Times New Roman"/>
              </w:rPr>
              <w:t>(аккарацидная)</w:t>
            </w:r>
            <w:r w:rsidRPr="00A87C31">
              <w:rPr>
                <w:rFonts w:ascii="Times New Roman" w:hAnsi="Times New Roman"/>
              </w:rPr>
              <w:t>обработка деревьев и насаждений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9787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681A6E" w:rsidRPr="00A87C31" w:rsidTr="00A87C31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A113B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фонтанов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9787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9787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B852F4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787C">
              <w:rPr>
                <w:rFonts w:ascii="Times New Roman" w:hAnsi="Times New Roman"/>
              </w:rPr>
              <w:t>000,0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A113B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Изготовление аншлагов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9787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</w:tr>
      <w:tr w:rsidR="009B290C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города (изготовление банеров, растяжек)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Pr="00A87C31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Pr="00A87C31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9B290C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ЛЭП с заменой ТП-400 кВа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Pr="00A87C31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Pr="00A87C31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A113B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F83570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оформление города и установка новогодней елки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B290C" w:rsidP="007B369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</w:t>
            </w:r>
            <w:r w:rsidR="00B852F4">
              <w:rPr>
                <w:rFonts w:ascii="Times New Roman" w:hAnsi="Times New Roman"/>
              </w:rPr>
              <w:t>0</w:t>
            </w:r>
          </w:p>
        </w:tc>
      </w:tr>
      <w:tr w:rsidR="00BA7E41" w:rsidRPr="00A87C31" w:rsidTr="00A87C31">
        <w:trPr>
          <w:trHeight w:val="1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87C31" w:rsidRDefault="009A113B" w:rsidP="00BA7E41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87C31" w:rsidRDefault="00F83570" w:rsidP="00BA7E41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дорог из ПГС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87C31" w:rsidRDefault="00BA7E41" w:rsidP="00BA7E41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87C31" w:rsidRDefault="00BA7E41" w:rsidP="00BA7E41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4000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87C31" w:rsidRDefault="00A9787C" w:rsidP="00BA7E41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9A113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по городу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B852F4" w:rsidP="00035FC3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35FC3">
              <w:rPr>
                <w:rFonts w:ascii="Times New Roman" w:hAnsi="Times New Roman"/>
              </w:rPr>
              <w:t>0</w:t>
            </w:r>
            <w:r w:rsidR="00F83570">
              <w:rPr>
                <w:rFonts w:ascii="Times New Roman" w:hAnsi="Times New Roman"/>
              </w:rPr>
              <w:t>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9A113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87C31">
              <w:rPr>
                <w:rFonts w:ascii="Times New Roman" w:hAnsi="Times New Roman"/>
                <w:color w:val="000000"/>
              </w:rPr>
              <w:t>Отлов бродячих собак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9A113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Заполнение водой городского пруда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035FC3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5FC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Default="009A113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9A113B" w:rsidRPr="00A87C31" w:rsidRDefault="009A113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Ремонт остановочных площадок, покраска бордюрного камня, побелка деревьев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B852F4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83570">
              <w:rPr>
                <w:rFonts w:ascii="Times New Roman" w:hAnsi="Times New Roman"/>
              </w:rPr>
              <w:t>000,0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9A113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Благоустройство мусоросборников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35FC3" w:rsidP="009B290C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290C">
              <w:rPr>
                <w:rFonts w:ascii="Times New Roman" w:hAnsi="Times New Roman"/>
              </w:rPr>
              <w:t>430</w:t>
            </w:r>
            <w:r w:rsidR="00F83570">
              <w:rPr>
                <w:rFonts w:ascii="Times New Roman" w:hAnsi="Times New Roman"/>
              </w:rPr>
              <w:t>,0</w:t>
            </w:r>
          </w:p>
        </w:tc>
      </w:tr>
      <w:tr w:rsidR="009A113B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3B" w:rsidRDefault="009A113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3B" w:rsidRDefault="009A113B" w:rsidP="009A113B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 ул. Гурьевская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3B" w:rsidRDefault="009B290C" w:rsidP="00B852F4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113B">
              <w:rPr>
                <w:rFonts w:ascii="Times New Roman" w:hAnsi="Times New Roman"/>
              </w:rPr>
              <w:t>320,0</w:t>
            </w:r>
          </w:p>
        </w:tc>
      </w:tr>
      <w:tr w:rsidR="009B290C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9A113B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 ул.Цицкиева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B852F4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9B290C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9B290C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детских площадок на прилегающих территориях к МКД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B852F4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F83570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9A113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0B6C4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Кредиторская задолженность прошлых лет                                                                        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9B290C" w:rsidP="00DF6B5C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F6B5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77000,0</w:t>
            </w:r>
          </w:p>
        </w:tc>
      </w:tr>
      <w:tr w:rsidR="00F83570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Альтиевского административного округа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B5AC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 ливневой канализации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83570" w:rsidRPr="00A87C31" w:rsidTr="00E76F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B5AC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по ААО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</w:t>
            </w:r>
            <w:r w:rsidRPr="00A87C3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1500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B5AC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E76F7B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дорог из ПГС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C63A57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C63A57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E76F7B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F83570" w:rsidRPr="00A87C31" w:rsidTr="00C63A57">
        <w:trPr>
          <w:trHeight w:val="26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B5AC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C63A57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остановок, покраска бордюров, побелка тоннелей и деревьев, покос травы, обустройство родников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E76F7B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B5AC0" w:rsidP="00F83570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5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C63A57" w:rsidP="00F835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Содержание спортивных площадок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300,0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Химическая обработка деревьев и насаждений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Подсыпка ингредиентов в зимнее время по дорогам ГАО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Обслуживание и содержание сетей уличного освещения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Отлов бродячих собак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Кредиторская задолженность прошлых лет                                                                                           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E76F7B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9000,0</w:t>
            </w:r>
          </w:p>
        </w:tc>
      </w:tr>
      <w:tr w:rsidR="00F83570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Гамурзиевского административного округа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0B4E2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Устройство дороги из ПГС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C63A57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 новостроек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п/м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83570" w:rsidRPr="00A87C31">
              <w:rPr>
                <w:rFonts w:ascii="Times New Roman" w:hAnsi="Times New Roman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0B4E2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F83570" w:rsidRPr="00A87C31" w:rsidTr="00A87C31">
        <w:trPr>
          <w:trHeight w:val="5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70" w:rsidRPr="00A87C31" w:rsidRDefault="00C63A57" w:rsidP="00F8357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Обрезка деревьев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0B4E2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F83570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F83570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Подсыпка ингредиентов в зимнее время по дорогам ГАО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F83570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C63A57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0B4E2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0B4E2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0B4E2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Замена фонарей освещения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 w:rsidR="000B4E2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Ямочный ремонт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0B4E2D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F83570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F83570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Кредиторская задолженность прошлых лет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0B4E2D" w:rsidP="00C63A57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12000,0</w:t>
            </w:r>
          </w:p>
        </w:tc>
      </w:tr>
      <w:tr w:rsidR="00F83570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Насыр-Кортского административного округа</w:t>
            </w:r>
          </w:p>
        </w:tc>
      </w:tr>
      <w:tr w:rsidR="00F83570" w:rsidRPr="00A87C31" w:rsidTr="00C63A5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Расходы на обслуживание электрических сетей(замена ЛЭП, замена ТП, ламп уличного освещения)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F83570" w:rsidP="00F835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</w:t>
            </w:r>
          </w:p>
        </w:tc>
      </w:tr>
      <w:tr w:rsidR="00F83570" w:rsidRPr="00A87C31" w:rsidTr="00C63A5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Обрезка, побелка деревьев, покос травы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</w:tr>
      <w:tr w:rsidR="00F83570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ПГС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C63A57" w:rsidRPr="00A87C31" w:rsidTr="005065A3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035FC3" w:rsidP="005065A3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C63A57" w:rsidP="005065A3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дорог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C63A57" w:rsidP="005065A3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C63A57" w:rsidP="005065A3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035FC3" w:rsidP="005065A3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F83570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Химическая обработка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035FC3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FC3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FC3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ул.Назрановская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FC3" w:rsidRDefault="00035FC3" w:rsidP="00035FC3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F83570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Кредиторская задолженность прошлых лет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13200,0</w:t>
            </w:r>
          </w:p>
        </w:tc>
      </w:tr>
      <w:tr w:rsidR="00F83570" w:rsidRPr="00A87C31" w:rsidTr="00035F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F83570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 по г.</w:t>
            </w:r>
            <w:r w:rsidR="00FB5AC0">
              <w:rPr>
                <w:rFonts w:ascii="Times New Roman" w:hAnsi="Times New Roman"/>
              </w:rPr>
              <w:t xml:space="preserve"> </w:t>
            </w:r>
            <w:r w:rsidRPr="00A87C31">
              <w:rPr>
                <w:rFonts w:ascii="Times New Roman" w:hAnsi="Times New Roman"/>
              </w:rPr>
              <w:t>Назрань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035FC3" w:rsidP="00F83570">
            <w:pPr>
              <w:pStyle w:val="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170537,5</w:t>
            </w:r>
          </w:p>
        </w:tc>
      </w:tr>
    </w:tbl>
    <w:p w:rsidR="00681A6E" w:rsidRPr="00A87C31" w:rsidRDefault="00681A6E" w:rsidP="00681A6E"/>
    <w:sectPr w:rsidR="00681A6E" w:rsidRPr="00A87C31" w:rsidSect="00E758D7">
      <w:pgSz w:w="11906" w:h="16838"/>
      <w:pgMar w:top="851" w:right="424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7B" w:rsidRDefault="00D9727B" w:rsidP="004173A7">
      <w:pPr>
        <w:spacing w:after="0" w:line="240" w:lineRule="auto"/>
      </w:pPr>
      <w:r>
        <w:separator/>
      </w:r>
    </w:p>
  </w:endnote>
  <w:endnote w:type="continuationSeparator" w:id="0">
    <w:p w:rsidR="00D9727B" w:rsidRDefault="00D9727B" w:rsidP="0041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7B" w:rsidRDefault="00D9727B" w:rsidP="004173A7">
      <w:pPr>
        <w:spacing w:after="0" w:line="240" w:lineRule="auto"/>
      </w:pPr>
      <w:r>
        <w:separator/>
      </w:r>
    </w:p>
  </w:footnote>
  <w:footnote w:type="continuationSeparator" w:id="0">
    <w:p w:rsidR="00D9727B" w:rsidRDefault="00D9727B" w:rsidP="00417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AD3"/>
    <w:rsid w:val="000019DD"/>
    <w:rsid w:val="00002E4D"/>
    <w:rsid w:val="00007620"/>
    <w:rsid w:val="00014542"/>
    <w:rsid w:val="00020D97"/>
    <w:rsid w:val="00031182"/>
    <w:rsid w:val="00032A06"/>
    <w:rsid w:val="00035FC3"/>
    <w:rsid w:val="00044627"/>
    <w:rsid w:val="00061644"/>
    <w:rsid w:val="000622F5"/>
    <w:rsid w:val="00064BF5"/>
    <w:rsid w:val="00064D8B"/>
    <w:rsid w:val="00073517"/>
    <w:rsid w:val="0007693D"/>
    <w:rsid w:val="00080273"/>
    <w:rsid w:val="00085D55"/>
    <w:rsid w:val="00087D1B"/>
    <w:rsid w:val="000B4E2D"/>
    <w:rsid w:val="000B5EDA"/>
    <w:rsid w:val="000B6C40"/>
    <w:rsid w:val="000C2017"/>
    <w:rsid w:val="000C4983"/>
    <w:rsid w:val="000C624B"/>
    <w:rsid w:val="000C78D4"/>
    <w:rsid w:val="000D0EAB"/>
    <w:rsid w:val="000D6DCA"/>
    <w:rsid w:val="000D78C6"/>
    <w:rsid w:val="000E7DAE"/>
    <w:rsid w:val="000F00BA"/>
    <w:rsid w:val="000F1651"/>
    <w:rsid w:val="00101047"/>
    <w:rsid w:val="0011006D"/>
    <w:rsid w:val="00121C4D"/>
    <w:rsid w:val="001267C3"/>
    <w:rsid w:val="0014073A"/>
    <w:rsid w:val="00145682"/>
    <w:rsid w:val="001456FB"/>
    <w:rsid w:val="0014596C"/>
    <w:rsid w:val="00151C4C"/>
    <w:rsid w:val="00152DD4"/>
    <w:rsid w:val="00160CE5"/>
    <w:rsid w:val="00164DF6"/>
    <w:rsid w:val="00182150"/>
    <w:rsid w:val="00183490"/>
    <w:rsid w:val="001868D2"/>
    <w:rsid w:val="00195C5E"/>
    <w:rsid w:val="00196D37"/>
    <w:rsid w:val="001A4966"/>
    <w:rsid w:val="001B1591"/>
    <w:rsid w:val="001B495B"/>
    <w:rsid w:val="001C56E6"/>
    <w:rsid w:val="001C7293"/>
    <w:rsid w:val="001C7966"/>
    <w:rsid w:val="001D1A66"/>
    <w:rsid w:val="001E36F2"/>
    <w:rsid w:val="001E42BD"/>
    <w:rsid w:val="00214E6B"/>
    <w:rsid w:val="00220888"/>
    <w:rsid w:val="0022575B"/>
    <w:rsid w:val="0023024D"/>
    <w:rsid w:val="002340D0"/>
    <w:rsid w:val="00245A6D"/>
    <w:rsid w:val="00251E19"/>
    <w:rsid w:val="002558D2"/>
    <w:rsid w:val="00256C87"/>
    <w:rsid w:val="00260B26"/>
    <w:rsid w:val="0027045A"/>
    <w:rsid w:val="00277F3B"/>
    <w:rsid w:val="00281FBD"/>
    <w:rsid w:val="00292F55"/>
    <w:rsid w:val="00296419"/>
    <w:rsid w:val="00296888"/>
    <w:rsid w:val="002A2708"/>
    <w:rsid w:val="002A7ADA"/>
    <w:rsid w:val="002B648B"/>
    <w:rsid w:val="002D4165"/>
    <w:rsid w:val="002E4B1E"/>
    <w:rsid w:val="002F1939"/>
    <w:rsid w:val="002F4B57"/>
    <w:rsid w:val="00303511"/>
    <w:rsid w:val="00304999"/>
    <w:rsid w:val="003179B8"/>
    <w:rsid w:val="003246C5"/>
    <w:rsid w:val="0033473A"/>
    <w:rsid w:val="00344AC9"/>
    <w:rsid w:val="00345104"/>
    <w:rsid w:val="00353607"/>
    <w:rsid w:val="00353FAF"/>
    <w:rsid w:val="00362012"/>
    <w:rsid w:val="003659C4"/>
    <w:rsid w:val="0037135F"/>
    <w:rsid w:val="00376A4A"/>
    <w:rsid w:val="00380A41"/>
    <w:rsid w:val="003A395F"/>
    <w:rsid w:val="003C4FEC"/>
    <w:rsid w:val="003C6B0F"/>
    <w:rsid w:val="003D0B1B"/>
    <w:rsid w:val="003D25CC"/>
    <w:rsid w:val="003D3B7A"/>
    <w:rsid w:val="003D4696"/>
    <w:rsid w:val="003D73F3"/>
    <w:rsid w:val="003E4466"/>
    <w:rsid w:val="00406852"/>
    <w:rsid w:val="00406C9C"/>
    <w:rsid w:val="00416B42"/>
    <w:rsid w:val="004173A7"/>
    <w:rsid w:val="004261A6"/>
    <w:rsid w:val="0043670C"/>
    <w:rsid w:val="00437210"/>
    <w:rsid w:val="0044436C"/>
    <w:rsid w:val="00447ADB"/>
    <w:rsid w:val="004520E2"/>
    <w:rsid w:val="00456A8B"/>
    <w:rsid w:val="00470F1D"/>
    <w:rsid w:val="0047543C"/>
    <w:rsid w:val="004840B6"/>
    <w:rsid w:val="004A06FD"/>
    <w:rsid w:val="004A66A3"/>
    <w:rsid w:val="004A7DCD"/>
    <w:rsid w:val="004B263B"/>
    <w:rsid w:val="004C194E"/>
    <w:rsid w:val="004C776D"/>
    <w:rsid w:val="004D62D2"/>
    <w:rsid w:val="004F5311"/>
    <w:rsid w:val="004F5CB4"/>
    <w:rsid w:val="00501CD3"/>
    <w:rsid w:val="005027A5"/>
    <w:rsid w:val="005048EA"/>
    <w:rsid w:val="00504FB6"/>
    <w:rsid w:val="005065A3"/>
    <w:rsid w:val="005118EB"/>
    <w:rsid w:val="00514FC9"/>
    <w:rsid w:val="00517916"/>
    <w:rsid w:val="005249E2"/>
    <w:rsid w:val="0052509F"/>
    <w:rsid w:val="00530D40"/>
    <w:rsid w:val="00553D7B"/>
    <w:rsid w:val="005647B2"/>
    <w:rsid w:val="00566D1E"/>
    <w:rsid w:val="0056714C"/>
    <w:rsid w:val="0057054C"/>
    <w:rsid w:val="005740FD"/>
    <w:rsid w:val="0058328E"/>
    <w:rsid w:val="005848B4"/>
    <w:rsid w:val="00592DEC"/>
    <w:rsid w:val="00596EDF"/>
    <w:rsid w:val="005970CD"/>
    <w:rsid w:val="005B6BC2"/>
    <w:rsid w:val="005C2B66"/>
    <w:rsid w:val="005D238B"/>
    <w:rsid w:val="005D2418"/>
    <w:rsid w:val="005E695E"/>
    <w:rsid w:val="005F6864"/>
    <w:rsid w:val="00607043"/>
    <w:rsid w:val="00623937"/>
    <w:rsid w:val="00624832"/>
    <w:rsid w:val="00631BC5"/>
    <w:rsid w:val="00633541"/>
    <w:rsid w:val="00635927"/>
    <w:rsid w:val="00642E91"/>
    <w:rsid w:val="00646F06"/>
    <w:rsid w:val="00647D52"/>
    <w:rsid w:val="00657390"/>
    <w:rsid w:val="006577F2"/>
    <w:rsid w:val="00676075"/>
    <w:rsid w:val="00681A6E"/>
    <w:rsid w:val="006910B1"/>
    <w:rsid w:val="00691A5A"/>
    <w:rsid w:val="00693808"/>
    <w:rsid w:val="00695FD0"/>
    <w:rsid w:val="006A621D"/>
    <w:rsid w:val="006A7E6E"/>
    <w:rsid w:val="006B6E06"/>
    <w:rsid w:val="006C21B3"/>
    <w:rsid w:val="006C2F8C"/>
    <w:rsid w:val="006C68DB"/>
    <w:rsid w:val="006D330F"/>
    <w:rsid w:val="0071327A"/>
    <w:rsid w:val="00733BCC"/>
    <w:rsid w:val="007361CF"/>
    <w:rsid w:val="00740C00"/>
    <w:rsid w:val="007420EC"/>
    <w:rsid w:val="00745D2A"/>
    <w:rsid w:val="00747DDB"/>
    <w:rsid w:val="0075264E"/>
    <w:rsid w:val="00763E79"/>
    <w:rsid w:val="00766264"/>
    <w:rsid w:val="0076731C"/>
    <w:rsid w:val="00772F50"/>
    <w:rsid w:val="00777934"/>
    <w:rsid w:val="00793A36"/>
    <w:rsid w:val="007953CB"/>
    <w:rsid w:val="00796379"/>
    <w:rsid w:val="007A5561"/>
    <w:rsid w:val="007B281B"/>
    <w:rsid w:val="007B369D"/>
    <w:rsid w:val="007B39BA"/>
    <w:rsid w:val="007B701D"/>
    <w:rsid w:val="007C7221"/>
    <w:rsid w:val="007D37C9"/>
    <w:rsid w:val="007D5DC5"/>
    <w:rsid w:val="007D60E5"/>
    <w:rsid w:val="007D69BB"/>
    <w:rsid w:val="007D76ED"/>
    <w:rsid w:val="007D7C41"/>
    <w:rsid w:val="007F50B1"/>
    <w:rsid w:val="007F55E0"/>
    <w:rsid w:val="00803482"/>
    <w:rsid w:val="0080471E"/>
    <w:rsid w:val="00806498"/>
    <w:rsid w:val="0081677E"/>
    <w:rsid w:val="00817E38"/>
    <w:rsid w:val="00821C9B"/>
    <w:rsid w:val="0082505E"/>
    <w:rsid w:val="00827524"/>
    <w:rsid w:val="00827563"/>
    <w:rsid w:val="00832515"/>
    <w:rsid w:val="00841424"/>
    <w:rsid w:val="00852E20"/>
    <w:rsid w:val="00854AC0"/>
    <w:rsid w:val="0087649D"/>
    <w:rsid w:val="00883C03"/>
    <w:rsid w:val="00897C6C"/>
    <w:rsid w:val="008A6DBD"/>
    <w:rsid w:val="008A72DE"/>
    <w:rsid w:val="008B254D"/>
    <w:rsid w:val="008C02F5"/>
    <w:rsid w:val="008C08E5"/>
    <w:rsid w:val="008C236D"/>
    <w:rsid w:val="008C5098"/>
    <w:rsid w:val="008D7773"/>
    <w:rsid w:val="008F1E39"/>
    <w:rsid w:val="008F3CB2"/>
    <w:rsid w:val="008F6CC4"/>
    <w:rsid w:val="00905DA6"/>
    <w:rsid w:val="009073C7"/>
    <w:rsid w:val="00907898"/>
    <w:rsid w:val="00907E1C"/>
    <w:rsid w:val="00916DF4"/>
    <w:rsid w:val="00927A21"/>
    <w:rsid w:val="009320A5"/>
    <w:rsid w:val="009330B0"/>
    <w:rsid w:val="00936158"/>
    <w:rsid w:val="009378E9"/>
    <w:rsid w:val="0094363A"/>
    <w:rsid w:val="00945021"/>
    <w:rsid w:val="00945E13"/>
    <w:rsid w:val="009575AB"/>
    <w:rsid w:val="009630E5"/>
    <w:rsid w:val="009660D1"/>
    <w:rsid w:val="00973972"/>
    <w:rsid w:val="009750C5"/>
    <w:rsid w:val="0098344C"/>
    <w:rsid w:val="009834AF"/>
    <w:rsid w:val="009A113B"/>
    <w:rsid w:val="009B1EE5"/>
    <w:rsid w:val="009B290C"/>
    <w:rsid w:val="009B3A31"/>
    <w:rsid w:val="009C152E"/>
    <w:rsid w:val="009C7531"/>
    <w:rsid w:val="009C7580"/>
    <w:rsid w:val="009E69EF"/>
    <w:rsid w:val="00A04A7F"/>
    <w:rsid w:val="00A058C6"/>
    <w:rsid w:val="00A1227A"/>
    <w:rsid w:val="00A36337"/>
    <w:rsid w:val="00A441A3"/>
    <w:rsid w:val="00A44742"/>
    <w:rsid w:val="00A86BB1"/>
    <w:rsid w:val="00A87C31"/>
    <w:rsid w:val="00A925AE"/>
    <w:rsid w:val="00A95408"/>
    <w:rsid w:val="00A95B3A"/>
    <w:rsid w:val="00A964E6"/>
    <w:rsid w:val="00A9787C"/>
    <w:rsid w:val="00AA0126"/>
    <w:rsid w:val="00AA101B"/>
    <w:rsid w:val="00AA16C1"/>
    <w:rsid w:val="00AB0BB6"/>
    <w:rsid w:val="00AD7B2C"/>
    <w:rsid w:val="00AE11E9"/>
    <w:rsid w:val="00AE17F4"/>
    <w:rsid w:val="00AF0AF6"/>
    <w:rsid w:val="00B06FEC"/>
    <w:rsid w:val="00B1165F"/>
    <w:rsid w:val="00B14B3D"/>
    <w:rsid w:val="00B165CC"/>
    <w:rsid w:val="00B17549"/>
    <w:rsid w:val="00B3100A"/>
    <w:rsid w:val="00B621D4"/>
    <w:rsid w:val="00B852F4"/>
    <w:rsid w:val="00B92EB9"/>
    <w:rsid w:val="00B95AD3"/>
    <w:rsid w:val="00BA2D05"/>
    <w:rsid w:val="00BA6D68"/>
    <w:rsid w:val="00BA7E41"/>
    <w:rsid w:val="00BA7F65"/>
    <w:rsid w:val="00BB15F9"/>
    <w:rsid w:val="00BC0BA3"/>
    <w:rsid w:val="00BC22AA"/>
    <w:rsid w:val="00BE006D"/>
    <w:rsid w:val="00BE07D3"/>
    <w:rsid w:val="00BE1164"/>
    <w:rsid w:val="00BE42A5"/>
    <w:rsid w:val="00BE4FB4"/>
    <w:rsid w:val="00BF3657"/>
    <w:rsid w:val="00C1106C"/>
    <w:rsid w:val="00C12CBC"/>
    <w:rsid w:val="00C23A5E"/>
    <w:rsid w:val="00C259CF"/>
    <w:rsid w:val="00C36DFE"/>
    <w:rsid w:val="00C37326"/>
    <w:rsid w:val="00C405B2"/>
    <w:rsid w:val="00C544DE"/>
    <w:rsid w:val="00C576D1"/>
    <w:rsid w:val="00C6238B"/>
    <w:rsid w:val="00C63A57"/>
    <w:rsid w:val="00C65B76"/>
    <w:rsid w:val="00C84760"/>
    <w:rsid w:val="00C8666C"/>
    <w:rsid w:val="00C922AE"/>
    <w:rsid w:val="00C92ACD"/>
    <w:rsid w:val="00C94B9A"/>
    <w:rsid w:val="00C95C66"/>
    <w:rsid w:val="00CB7311"/>
    <w:rsid w:val="00CC6E14"/>
    <w:rsid w:val="00CC78A2"/>
    <w:rsid w:val="00CD0EAC"/>
    <w:rsid w:val="00CD16A3"/>
    <w:rsid w:val="00CD2012"/>
    <w:rsid w:val="00CF2EF3"/>
    <w:rsid w:val="00D171FF"/>
    <w:rsid w:val="00D30FEF"/>
    <w:rsid w:val="00D363B3"/>
    <w:rsid w:val="00D4599C"/>
    <w:rsid w:val="00D54464"/>
    <w:rsid w:val="00D615F0"/>
    <w:rsid w:val="00D66FBB"/>
    <w:rsid w:val="00D70E81"/>
    <w:rsid w:val="00D76452"/>
    <w:rsid w:val="00D96591"/>
    <w:rsid w:val="00D9660C"/>
    <w:rsid w:val="00D9727B"/>
    <w:rsid w:val="00DA50A6"/>
    <w:rsid w:val="00DA6B01"/>
    <w:rsid w:val="00DB78D3"/>
    <w:rsid w:val="00DC593C"/>
    <w:rsid w:val="00DD01B2"/>
    <w:rsid w:val="00DE242F"/>
    <w:rsid w:val="00DE4AC3"/>
    <w:rsid w:val="00DF1B7C"/>
    <w:rsid w:val="00DF6B5C"/>
    <w:rsid w:val="00DF6F86"/>
    <w:rsid w:val="00E02913"/>
    <w:rsid w:val="00E03302"/>
    <w:rsid w:val="00E03C6A"/>
    <w:rsid w:val="00E37759"/>
    <w:rsid w:val="00E4142D"/>
    <w:rsid w:val="00E46C58"/>
    <w:rsid w:val="00E57374"/>
    <w:rsid w:val="00E633DF"/>
    <w:rsid w:val="00E70A8C"/>
    <w:rsid w:val="00E71BBD"/>
    <w:rsid w:val="00E71FED"/>
    <w:rsid w:val="00E74C93"/>
    <w:rsid w:val="00E758D7"/>
    <w:rsid w:val="00E76F7B"/>
    <w:rsid w:val="00E86D20"/>
    <w:rsid w:val="00EA7B1C"/>
    <w:rsid w:val="00EB7772"/>
    <w:rsid w:val="00ED3574"/>
    <w:rsid w:val="00EE3379"/>
    <w:rsid w:val="00EE770A"/>
    <w:rsid w:val="00EF0E26"/>
    <w:rsid w:val="00EF2E41"/>
    <w:rsid w:val="00F15770"/>
    <w:rsid w:val="00F27C4B"/>
    <w:rsid w:val="00F35A04"/>
    <w:rsid w:val="00F54D5B"/>
    <w:rsid w:val="00F62741"/>
    <w:rsid w:val="00F62EA6"/>
    <w:rsid w:val="00F74466"/>
    <w:rsid w:val="00F76C34"/>
    <w:rsid w:val="00F83570"/>
    <w:rsid w:val="00F85F6B"/>
    <w:rsid w:val="00F90A18"/>
    <w:rsid w:val="00F92336"/>
    <w:rsid w:val="00FA0B39"/>
    <w:rsid w:val="00FA4DB7"/>
    <w:rsid w:val="00FB5AC0"/>
    <w:rsid w:val="00FC25C0"/>
    <w:rsid w:val="00FE4744"/>
    <w:rsid w:val="00FF0686"/>
    <w:rsid w:val="00FF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EE23C884-2DAE-41A7-BCE3-A37679A6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D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">
    <w:name w:val="p6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B95A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B95AD3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95AD3"/>
  </w:style>
  <w:style w:type="character" w:customStyle="1" w:styleId="s3">
    <w:name w:val="s3"/>
    <w:basedOn w:val="a0"/>
    <w:rsid w:val="00B95AD3"/>
  </w:style>
  <w:style w:type="character" w:customStyle="1" w:styleId="s4">
    <w:name w:val="s4"/>
    <w:basedOn w:val="a0"/>
    <w:rsid w:val="00B95AD3"/>
  </w:style>
  <w:style w:type="character" w:customStyle="1" w:styleId="s5">
    <w:name w:val="s5"/>
    <w:basedOn w:val="a0"/>
    <w:rsid w:val="00B95AD3"/>
  </w:style>
  <w:style w:type="character" w:customStyle="1" w:styleId="s6">
    <w:name w:val="s6"/>
    <w:basedOn w:val="a0"/>
    <w:rsid w:val="00B95AD3"/>
  </w:style>
  <w:style w:type="table" w:styleId="a4">
    <w:name w:val="Table Grid"/>
    <w:basedOn w:val="a1"/>
    <w:rsid w:val="00B95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D3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3A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73A7"/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semiHidden/>
    <w:unhideWhenUsed/>
    <w:rsid w:val="005D238B"/>
    <w:rPr>
      <w:color w:val="0000FF"/>
      <w:u w:val="single"/>
    </w:rPr>
  </w:style>
  <w:style w:type="paragraph" w:styleId="ac">
    <w:name w:val="Normal (Web)"/>
    <w:basedOn w:val="a"/>
    <w:unhideWhenUsed/>
    <w:rsid w:val="00E7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4EF3-208B-42EF-B0C4-0A365942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10728</Words>
  <Characters>61153</Characters>
  <Application>Microsoft Office Word</Application>
  <DocSecurity>4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Пользователь</cp:lastModifiedBy>
  <cp:revision>2</cp:revision>
  <cp:lastPrinted>2024-12-26T07:21:00Z</cp:lastPrinted>
  <dcterms:created xsi:type="dcterms:W3CDTF">2026-06-18T13:49:00Z</dcterms:created>
  <dcterms:modified xsi:type="dcterms:W3CDTF">2026-06-18T13:49:00Z</dcterms:modified>
</cp:coreProperties>
</file>