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ook w:val="01E0"/>
      </w:tblPr>
      <w:tblGrid>
        <w:gridCol w:w="4254"/>
        <w:gridCol w:w="1549"/>
        <w:gridCol w:w="4262"/>
      </w:tblGrid>
      <w:tr w:rsidR="005450E7" w:rsidRPr="0073140F" w:rsidTr="002372EE">
        <w:trPr>
          <w:trHeight w:val="1203"/>
        </w:trPr>
        <w:tc>
          <w:tcPr>
            <w:tcW w:w="4254" w:type="dxa"/>
          </w:tcPr>
          <w:p w:rsidR="005450E7" w:rsidRPr="0073140F" w:rsidRDefault="005450E7" w:rsidP="009124C1">
            <w:pPr>
              <w:spacing w:after="0"/>
              <w:rPr>
                <w:rFonts w:ascii="Times New Roman" w:hAnsi="Times New Roman"/>
                <w:b/>
                <w:sz w:val="24"/>
                <w:szCs w:val="24"/>
              </w:rPr>
            </w:pPr>
            <w:r w:rsidRPr="0073140F">
              <w:rPr>
                <w:rFonts w:ascii="Times New Roman" w:hAnsi="Times New Roman"/>
                <w:b/>
                <w:sz w:val="24"/>
                <w:szCs w:val="24"/>
              </w:rPr>
              <w:t>РЕСПУБЛИКА     ИНГУШЕТИЯ</w:t>
            </w:r>
          </w:p>
          <w:p w:rsidR="005450E7" w:rsidRPr="0073140F" w:rsidRDefault="005450E7" w:rsidP="009124C1">
            <w:pPr>
              <w:spacing w:after="0"/>
              <w:jc w:val="center"/>
              <w:rPr>
                <w:rFonts w:ascii="Times New Roman" w:hAnsi="Times New Roman"/>
                <w:sz w:val="24"/>
                <w:szCs w:val="24"/>
              </w:rPr>
            </w:pPr>
          </w:p>
        </w:tc>
        <w:tc>
          <w:tcPr>
            <w:tcW w:w="1549" w:type="dxa"/>
          </w:tcPr>
          <w:p w:rsidR="005450E7" w:rsidRPr="0073140F" w:rsidRDefault="00052877" w:rsidP="009124C1">
            <w:pPr>
              <w:spacing w:after="0"/>
              <w:jc w:val="center"/>
              <w:rPr>
                <w:rFonts w:ascii="Times New Roman" w:hAnsi="Times New Roman"/>
                <w:sz w:val="24"/>
                <w:szCs w:val="24"/>
              </w:rPr>
            </w:pPr>
            <w:r w:rsidRPr="0073140F">
              <w:rPr>
                <w:rFonts w:ascii="Times New Roman" w:hAnsi="Times New Roman"/>
                <w:noProof/>
                <w:sz w:val="24"/>
                <w:szCs w:val="24"/>
              </w:rPr>
              <w:drawing>
                <wp:inline distT="0" distB="0" distL="0" distR="0">
                  <wp:extent cx="62230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22300" cy="723900"/>
                          </a:xfrm>
                          <a:prstGeom prst="rect">
                            <a:avLst/>
                          </a:prstGeom>
                          <a:noFill/>
                          <a:ln w="9525">
                            <a:noFill/>
                            <a:miter lim="800000"/>
                            <a:headEnd/>
                            <a:tailEnd/>
                          </a:ln>
                        </pic:spPr>
                      </pic:pic>
                    </a:graphicData>
                  </a:graphic>
                </wp:inline>
              </w:drawing>
            </w:r>
          </w:p>
        </w:tc>
        <w:tc>
          <w:tcPr>
            <w:tcW w:w="4262" w:type="dxa"/>
          </w:tcPr>
          <w:p w:rsidR="005450E7" w:rsidRPr="0073140F" w:rsidRDefault="005450E7" w:rsidP="009124C1">
            <w:pPr>
              <w:pStyle w:val="1"/>
              <w:jc w:val="left"/>
              <w:rPr>
                <w:sz w:val="24"/>
                <w:szCs w:val="24"/>
              </w:rPr>
            </w:pPr>
            <w:r w:rsidRPr="0073140F">
              <w:rPr>
                <w:sz w:val="24"/>
                <w:szCs w:val="24"/>
              </w:rPr>
              <w:t xml:space="preserve">    Г</w:t>
            </w:r>
            <w:proofErr w:type="gramStart"/>
            <w:r w:rsidRPr="0073140F">
              <w:rPr>
                <w:sz w:val="24"/>
                <w:szCs w:val="24"/>
                <w:lang w:val="en-US"/>
              </w:rPr>
              <w:t>I</w:t>
            </w:r>
            <w:proofErr w:type="gramEnd"/>
            <w:r w:rsidRPr="0073140F">
              <w:rPr>
                <w:sz w:val="24"/>
                <w:szCs w:val="24"/>
              </w:rPr>
              <w:t>АЛГ</w:t>
            </w:r>
            <w:r w:rsidRPr="0073140F">
              <w:rPr>
                <w:sz w:val="24"/>
                <w:szCs w:val="24"/>
                <w:lang w:val="en-US"/>
              </w:rPr>
              <w:t>I</w:t>
            </w:r>
            <w:r w:rsidRPr="0073140F">
              <w:rPr>
                <w:sz w:val="24"/>
                <w:szCs w:val="24"/>
              </w:rPr>
              <w:t>АЙ    РЕСПУБЛИКА</w:t>
            </w:r>
          </w:p>
          <w:p w:rsidR="005450E7" w:rsidRPr="0073140F" w:rsidRDefault="005450E7" w:rsidP="009124C1">
            <w:pPr>
              <w:spacing w:after="0"/>
              <w:jc w:val="center"/>
              <w:rPr>
                <w:rFonts w:ascii="Times New Roman" w:hAnsi="Times New Roman"/>
                <w:sz w:val="24"/>
                <w:szCs w:val="24"/>
              </w:rPr>
            </w:pPr>
          </w:p>
        </w:tc>
      </w:tr>
    </w:tbl>
    <w:p w:rsidR="005450E7" w:rsidRPr="0073140F" w:rsidRDefault="005450E7" w:rsidP="009124C1">
      <w:pPr>
        <w:pStyle w:val="1"/>
        <w:rPr>
          <w:sz w:val="24"/>
          <w:szCs w:val="24"/>
        </w:rPr>
      </w:pPr>
      <w:r w:rsidRPr="0073140F">
        <w:rPr>
          <w:sz w:val="24"/>
          <w:szCs w:val="24"/>
        </w:rPr>
        <w:t>ГОРОДСКОЙ СОВЕТ ДЕПУТАТОВ  МУНИЦИПАЛЬНОГО ОБРАЗОВАНИЯ</w:t>
      </w:r>
    </w:p>
    <w:p w:rsidR="005450E7" w:rsidRPr="0073140F" w:rsidRDefault="005450E7" w:rsidP="009124C1">
      <w:pPr>
        <w:pStyle w:val="1"/>
        <w:rPr>
          <w:sz w:val="24"/>
          <w:szCs w:val="24"/>
        </w:rPr>
      </w:pPr>
      <w:r w:rsidRPr="0073140F">
        <w:rPr>
          <w:sz w:val="24"/>
          <w:szCs w:val="24"/>
        </w:rPr>
        <w:t xml:space="preserve"> «ГОРОД НАЗРАНЬ»</w:t>
      </w:r>
    </w:p>
    <w:p w:rsidR="005450E7" w:rsidRPr="0073140F" w:rsidRDefault="003909CA" w:rsidP="009124C1">
      <w:pPr>
        <w:spacing w:after="0"/>
        <w:rPr>
          <w:rFonts w:ascii="Times New Roman" w:hAnsi="Times New Roman"/>
          <w:sz w:val="24"/>
          <w:szCs w:val="24"/>
        </w:rPr>
      </w:pPr>
      <w:r w:rsidRPr="0073140F">
        <w:rPr>
          <w:noProof/>
        </w:rPr>
        <w:pict>
          <v:line id="_x0000_s1026" style="position:absolute;z-index:251657728" from="-5pt,7.6pt" to="488.8pt,7.6pt" o:allowincell="f" strokeweight="4.5pt">
            <v:stroke linestyle="thickThin"/>
          </v:line>
        </w:pict>
      </w:r>
    </w:p>
    <w:p w:rsidR="005450E7" w:rsidRPr="0073140F" w:rsidRDefault="005450E7" w:rsidP="009124C1">
      <w:pPr>
        <w:spacing w:after="0"/>
        <w:jc w:val="center"/>
        <w:rPr>
          <w:rFonts w:ascii="Times New Roman" w:hAnsi="Times New Roman"/>
          <w:sz w:val="28"/>
          <w:szCs w:val="28"/>
        </w:rPr>
      </w:pPr>
      <w:r w:rsidRPr="0073140F">
        <w:rPr>
          <w:rFonts w:ascii="Times New Roman" w:hAnsi="Times New Roman"/>
          <w:sz w:val="28"/>
          <w:szCs w:val="28"/>
        </w:rPr>
        <w:t xml:space="preserve">РЕШЕНИЕ </w:t>
      </w:r>
    </w:p>
    <w:p w:rsidR="005450E7" w:rsidRPr="0073140F" w:rsidRDefault="00B33252" w:rsidP="009C6C96">
      <w:pPr>
        <w:tabs>
          <w:tab w:val="left" w:pos="192"/>
          <w:tab w:val="left" w:pos="7428"/>
        </w:tabs>
        <w:spacing w:after="0" w:line="360" w:lineRule="auto"/>
        <w:rPr>
          <w:rFonts w:ascii="Times New Roman" w:hAnsi="Times New Roman"/>
          <w:sz w:val="24"/>
          <w:szCs w:val="24"/>
        </w:rPr>
      </w:pPr>
      <w:r w:rsidRPr="0073140F">
        <w:rPr>
          <w:rFonts w:ascii="Times New Roman" w:hAnsi="Times New Roman"/>
          <w:sz w:val="24"/>
          <w:szCs w:val="24"/>
        </w:rPr>
        <w:t>№ 29/112</w:t>
      </w:r>
      <w:r w:rsidR="005450E7" w:rsidRPr="0073140F">
        <w:rPr>
          <w:rFonts w:ascii="Times New Roman" w:hAnsi="Times New Roman"/>
          <w:sz w:val="24"/>
          <w:szCs w:val="24"/>
        </w:rPr>
        <w:t xml:space="preserve">-4                                                                     </w:t>
      </w:r>
      <w:r w:rsidRPr="0073140F">
        <w:rPr>
          <w:rFonts w:ascii="Times New Roman" w:hAnsi="Times New Roman"/>
          <w:sz w:val="24"/>
          <w:szCs w:val="24"/>
        </w:rPr>
        <w:t xml:space="preserve">                              </w:t>
      </w:r>
      <w:r w:rsidR="005450E7" w:rsidRPr="0073140F">
        <w:rPr>
          <w:rFonts w:ascii="Times New Roman" w:hAnsi="Times New Roman"/>
          <w:sz w:val="24"/>
          <w:szCs w:val="24"/>
        </w:rPr>
        <w:t xml:space="preserve">       от </w:t>
      </w:r>
      <w:r w:rsidRPr="0073140F">
        <w:rPr>
          <w:rFonts w:ascii="Times New Roman" w:hAnsi="Times New Roman"/>
          <w:sz w:val="24"/>
          <w:szCs w:val="24"/>
        </w:rPr>
        <w:t>25</w:t>
      </w:r>
      <w:r w:rsidR="004D07C4" w:rsidRPr="0073140F">
        <w:rPr>
          <w:rFonts w:ascii="Times New Roman" w:hAnsi="Times New Roman"/>
          <w:sz w:val="24"/>
          <w:szCs w:val="24"/>
        </w:rPr>
        <w:t xml:space="preserve"> ноября </w:t>
      </w:r>
      <w:r w:rsidR="005450E7" w:rsidRPr="0073140F">
        <w:rPr>
          <w:rFonts w:ascii="Times New Roman" w:hAnsi="Times New Roman"/>
          <w:sz w:val="24"/>
          <w:szCs w:val="24"/>
        </w:rPr>
        <w:t xml:space="preserve"> </w:t>
      </w:r>
      <w:smartTag w:uri="urn:schemas-microsoft-com:office:smarttags" w:element="metricconverter">
        <w:smartTagPr>
          <w:attr w:name="ProductID" w:val="2021 г"/>
        </w:smartTagPr>
        <w:r w:rsidR="005450E7" w:rsidRPr="0073140F">
          <w:rPr>
            <w:rFonts w:ascii="Times New Roman" w:hAnsi="Times New Roman"/>
            <w:sz w:val="24"/>
            <w:szCs w:val="24"/>
          </w:rPr>
          <w:t>2021 г</w:t>
        </w:r>
      </w:smartTag>
      <w:r w:rsidR="005450E7" w:rsidRPr="0073140F">
        <w:rPr>
          <w:rFonts w:ascii="Times New Roman" w:hAnsi="Times New Roman"/>
          <w:sz w:val="24"/>
          <w:szCs w:val="24"/>
        </w:rPr>
        <w:t>.</w:t>
      </w:r>
    </w:p>
    <w:p w:rsidR="00354359" w:rsidRPr="0073140F" w:rsidRDefault="00354359" w:rsidP="009C6C96">
      <w:pPr>
        <w:spacing w:after="0" w:line="360" w:lineRule="auto"/>
        <w:jc w:val="center"/>
        <w:rPr>
          <w:rFonts w:ascii="Times New Roman" w:hAnsi="Times New Roman"/>
          <w:b/>
          <w:sz w:val="24"/>
          <w:szCs w:val="24"/>
        </w:rPr>
      </w:pPr>
    </w:p>
    <w:p w:rsidR="005450E7" w:rsidRPr="0073140F" w:rsidRDefault="005450E7" w:rsidP="009C6C96">
      <w:pPr>
        <w:spacing w:after="0" w:line="360" w:lineRule="auto"/>
        <w:jc w:val="center"/>
        <w:rPr>
          <w:rFonts w:ascii="Times New Roman" w:hAnsi="Times New Roman"/>
          <w:sz w:val="26"/>
          <w:szCs w:val="26"/>
        </w:rPr>
      </w:pPr>
      <w:r w:rsidRPr="0073140F">
        <w:rPr>
          <w:rFonts w:ascii="Times New Roman" w:hAnsi="Times New Roman"/>
          <w:sz w:val="26"/>
          <w:szCs w:val="26"/>
        </w:rPr>
        <w:t>О внесении изменений и дополнений в Положение «О муниципальной службе в муниципальном образовании «Городской округ город Назрань»</w:t>
      </w:r>
    </w:p>
    <w:p w:rsidR="00B931C5" w:rsidRPr="0073140F" w:rsidRDefault="005450E7" w:rsidP="00354359">
      <w:pPr>
        <w:pStyle w:val="1"/>
        <w:shd w:val="clear" w:color="auto" w:fill="FFFFFF"/>
        <w:spacing w:before="161" w:after="161" w:line="276" w:lineRule="auto"/>
        <w:ind w:firstLine="284"/>
        <w:jc w:val="left"/>
        <w:rPr>
          <w:sz w:val="26"/>
          <w:szCs w:val="26"/>
        </w:rPr>
      </w:pPr>
      <w:r w:rsidRPr="0073140F">
        <w:rPr>
          <w:b w:val="0"/>
          <w:sz w:val="26"/>
          <w:szCs w:val="26"/>
        </w:rPr>
        <w:t>В соответствии с</w:t>
      </w:r>
      <w:r w:rsidR="00354359" w:rsidRPr="0073140F">
        <w:rPr>
          <w:b w:val="0"/>
          <w:sz w:val="26"/>
          <w:szCs w:val="26"/>
        </w:rPr>
        <w:t xml:space="preserve"> изменениями и дополнениями,  внесенными в </w:t>
      </w:r>
      <w:r w:rsidRPr="0073140F">
        <w:rPr>
          <w:b w:val="0"/>
          <w:sz w:val="26"/>
          <w:szCs w:val="26"/>
        </w:rPr>
        <w:t xml:space="preserve"> </w:t>
      </w:r>
      <w:r w:rsidR="00354359" w:rsidRPr="0073140F">
        <w:rPr>
          <w:b w:val="0"/>
          <w:sz w:val="26"/>
          <w:szCs w:val="26"/>
        </w:rPr>
        <w:t xml:space="preserve">Федеральный закон «О муниципальной службе в Российской Федерации» № 25-ФЗ от 02.03.2007, </w:t>
      </w:r>
      <w:r w:rsidRPr="0073140F">
        <w:rPr>
          <w:b w:val="0"/>
          <w:sz w:val="26"/>
          <w:szCs w:val="26"/>
        </w:rPr>
        <w:t xml:space="preserve">Городской совет муниципального образования «Городской округ город  Назрань» </w:t>
      </w:r>
      <w:r w:rsidRPr="0073140F">
        <w:rPr>
          <w:sz w:val="26"/>
          <w:szCs w:val="26"/>
        </w:rPr>
        <w:t>решил:</w:t>
      </w:r>
    </w:p>
    <w:p w:rsidR="00B931C5" w:rsidRPr="0073140F" w:rsidRDefault="005450E7" w:rsidP="00354359">
      <w:pPr>
        <w:pStyle w:val="1"/>
        <w:spacing w:line="276" w:lineRule="auto"/>
        <w:ind w:firstLine="284"/>
        <w:jc w:val="both"/>
        <w:rPr>
          <w:b w:val="0"/>
          <w:sz w:val="26"/>
          <w:szCs w:val="26"/>
        </w:rPr>
      </w:pPr>
      <w:r w:rsidRPr="0073140F">
        <w:rPr>
          <w:b w:val="0"/>
          <w:sz w:val="26"/>
          <w:szCs w:val="26"/>
        </w:rPr>
        <w:t>1.Внести</w:t>
      </w:r>
      <w:r w:rsidR="00B931C5" w:rsidRPr="0073140F">
        <w:rPr>
          <w:b w:val="0"/>
          <w:sz w:val="26"/>
          <w:szCs w:val="26"/>
        </w:rPr>
        <w:t xml:space="preserve"> </w:t>
      </w:r>
      <w:r w:rsidR="00BE7EC8" w:rsidRPr="0073140F">
        <w:rPr>
          <w:b w:val="0"/>
          <w:sz w:val="26"/>
          <w:szCs w:val="26"/>
        </w:rPr>
        <w:t xml:space="preserve">следующие </w:t>
      </w:r>
      <w:r w:rsidRPr="0073140F">
        <w:rPr>
          <w:b w:val="0"/>
          <w:sz w:val="26"/>
          <w:szCs w:val="26"/>
        </w:rPr>
        <w:t>изменения</w:t>
      </w:r>
      <w:r w:rsidR="00BE7EC8" w:rsidRPr="0073140F">
        <w:rPr>
          <w:b w:val="0"/>
          <w:sz w:val="26"/>
          <w:szCs w:val="26"/>
        </w:rPr>
        <w:t xml:space="preserve"> и дополнения </w:t>
      </w:r>
      <w:r w:rsidRPr="0073140F">
        <w:rPr>
          <w:b w:val="0"/>
          <w:sz w:val="26"/>
          <w:szCs w:val="26"/>
        </w:rPr>
        <w:t xml:space="preserve"> в Положени</w:t>
      </w:r>
      <w:r w:rsidR="00BE7EC8" w:rsidRPr="0073140F">
        <w:rPr>
          <w:b w:val="0"/>
          <w:sz w:val="26"/>
          <w:szCs w:val="26"/>
        </w:rPr>
        <w:t>е</w:t>
      </w:r>
      <w:r w:rsidRPr="0073140F">
        <w:rPr>
          <w:b w:val="0"/>
          <w:sz w:val="26"/>
          <w:szCs w:val="26"/>
        </w:rPr>
        <w:t xml:space="preserve"> «О муниципальной службе в муниципальном образовании «Городской округ город Назрань», </w:t>
      </w:r>
      <w:r w:rsidRPr="0073140F">
        <w:rPr>
          <w:b w:val="0"/>
          <w:bCs/>
          <w:sz w:val="26"/>
          <w:szCs w:val="26"/>
        </w:rPr>
        <w:t xml:space="preserve">утвержденное Решением Городского совета муниципального образования «Городской округ город Назрань» от 24 февраля </w:t>
      </w:r>
      <w:smartTag w:uri="urn:schemas-microsoft-com:office:smarttags" w:element="metricconverter">
        <w:smartTagPr>
          <w:attr w:name="ProductID" w:val="2010 г"/>
        </w:smartTagPr>
        <w:r w:rsidRPr="0073140F">
          <w:rPr>
            <w:b w:val="0"/>
            <w:bCs/>
            <w:sz w:val="26"/>
            <w:szCs w:val="26"/>
          </w:rPr>
          <w:t>2010 г</w:t>
        </w:r>
      </w:smartTag>
      <w:r w:rsidRPr="0073140F">
        <w:rPr>
          <w:b w:val="0"/>
          <w:bCs/>
          <w:sz w:val="26"/>
          <w:szCs w:val="26"/>
        </w:rPr>
        <w:t xml:space="preserve">. № 7/45-1 </w:t>
      </w:r>
      <w:r w:rsidR="00B931C5" w:rsidRPr="0073140F">
        <w:rPr>
          <w:b w:val="0"/>
          <w:bCs/>
          <w:sz w:val="26"/>
          <w:szCs w:val="26"/>
        </w:rPr>
        <w:t xml:space="preserve"> (</w:t>
      </w:r>
      <w:r w:rsidR="00354359" w:rsidRPr="0073140F">
        <w:rPr>
          <w:b w:val="0"/>
          <w:sz w:val="26"/>
          <w:szCs w:val="26"/>
        </w:rPr>
        <w:t xml:space="preserve">в редакции Решения </w:t>
      </w:r>
      <w:r w:rsidR="00B931C5" w:rsidRPr="0073140F">
        <w:rPr>
          <w:b w:val="0"/>
          <w:sz w:val="26"/>
          <w:szCs w:val="26"/>
        </w:rPr>
        <w:t xml:space="preserve"> от 28.02.2021 №18/69-4):</w:t>
      </w:r>
    </w:p>
    <w:p w:rsidR="00B931C5" w:rsidRPr="0073140F" w:rsidRDefault="00B931C5" w:rsidP="00354359">
      <w:pPr>
        <w:spacing w:after="0"/>
        <w:ind w:firstLine="284"/>
        <w:jc w:val="both"/>
        <w:rPr>
          <w:rFonts w:ascii="Times New Roman" w:hAnsi="Times New Roman"/>
          <w:b/>
          <w:sz w:val="26"/>
          <w:szCs w:val="26"/>
        </w:rPr>
      </w:pPr>
      <w:r w:rsidRPr="0073140F">
        <w:rPr>
          <w:rFonts w:ascii="Times New Roman" w:hAnsi="Times New Roman"/>
          <w:b/>
          <w:sz w:val="26"/>
          <w:szCs w:val="26"/>
        </w:rPr>
        <w:t>1) подпункт 9) пункта 5.3. статьи 5 изложить в следующей редакции:</w:t>
      </w:r>
    </w:p>
    <w:p w:rsidR="005450E7" w:rsidRPr="0073140F" w:rsidRDefault="00B931C5" w:rsidP="00354359">
      <w:pPr>
        <w:spacing w:after="0"/>
        <w:ind w:firstLine="284"/>
        <w:jc w:val="both"/>
        <w:rPr>
          <w:rFonts w:ascii="Times New Roman" w:hAnsi="Times New Roman"/>
          <w:sz w:val="26"/>
          <w:szCs w:val="26"/>
          <w:shd w:val="clear" w:color="auto" w:fill="FFFFFF"/>
        </w:rPr>
      </w:pPr>
      <w:proofErr w:type="gramStart"/>
      <w:r w:rsidRPr="0073140F">
        <w:rPr>
          <w:rFonts w:ascii="Times New Roman" w:hAnsi="Times New Roman"/>
          <w:sz w:val="26"/>
          <w:szCs w:val="26"/>
          <w:shd w:val="clear" w:color="auto" w:fill="FFFFFF"/>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3140F">
        <w:rPr>
          <w:rFonts w:ascii="Times New Roman" w:hAnsi="Times New Roman"/>
          <w:sz w:val="26"/>
          <w:szCs w:val="26"/>
          <w:shd w:val="clear" w:color="auto" w:fill="FFFFFF"/>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73140F">
        <w:rPr>
          <w:rFonts w:ascii="Times New Roman" w:hAnsi="Times New Roman"/>
          <w:sz w:val="26"/>
          <w:szCs w:val="26"/>
          <w:shd w:val="clear" w:color="auto" w:fill="FFFFFF"/>
        </w:rPr>
        <w:t>;»</w:t>
      </w:r>
      <w:proofErr w:type="gramEnd"/>
      <w:r w:rsidRPr="0073140F">
        <w:rPr>
          <w:rFonts w:ascii="Times New Roman" w:hAnsi="Times New Roman"/>
          <w:sz w:val="26"/>
          <w:szCs w:val="26"/>
          <w:shd w:val="clear" w:color="auto" w:fill="FFFFFF"/>
        </w:rPr>
        <w:t>;</w:t>
      </w:r>
    </w:p>
    <w:p w:rsidR="00B931C5" w:rsidRPr="0073140F" w:rsidRDefault="00B931C5" w:rsidP="00354359">
      <w:pPr>
        <w:spacing w:after="0"/>
        <w:ind w:firstLine="284"/>
        <w:jc w:val="both"/>
        <w:rPr>
          <w:rFonts w:ascii="Times New Roman" w:hAnsi="Times New Roman"/>
          <w:b/>
          <w:sz w:val="26"/>
          <w:szCs w:val="26"/>
        </w:rPr>
      </w:pPr>
      <w:proofErr w:type="gramStart"/>
      <w:r w:rsidRPr="0073140F">
        <w:rPr>
          <w:rFonts w:ascii="Times New Roman" w:hAnsi="Times New Roman"/>
          <w:b/>
          <w:sz w:val="26"/>
          <w:szCs w:val="26"/>
          <w:shd w:val="clear" w:color="auto" w:fill="FFFFFF"/>
        </w:rPr>
        <w:t>2)</w:t>
      </w:r>
      <w:r w:rsidRPr="0073140F">
        <w:rPr>
          <w:rFonts w:ascii="Times New Roman" w:hAnsi="Times New Roman"/>
          <w:b/>
          <w:sz w:val="26"/>
          <w:szCs w:val="26"/>
        </w:rPr>
        <w:t xml:space="preserve"> пункт 5.3. статьи 5 дополнить подпунктом 9.1) следующего содержания:</w:t>
      </w:r>
      <w:proofErr w:type="gramEnd"/>
    </w:p>
    <w:p w:rsidR="00B931C5" w:rsidRPr="0073140F" w:rsidRDefault="00B931C5" w:rsidP="00354359">
      <w:pPr>
        <w:spacing w:after="0"/>
        <w:ind w:firstLine="284"/>
        <w:jc w:val="both"/>
        <w:rPr>
          <w:rFonts w:ascii="Times New Roman" w:hAnsi="Times New Roman"/>
          <w:sz w:val="26"/>
          <w:szCs w:val="26"/>
          <w:shd w:val="clear" w:color="auto" w:fill="FFFFFF"/>
        </w:rPr>
      </w:pPr>
      <w:proofErr w:type="gramStart"/>
      <w:r w:rsidRPr="0073140F">
        <w:rPr>
          <w:rFonts w:ascii="Times New Roman" w:hAnsi="Times New Roman"/>
          <w:sz w:val="26"/>
          <w:szCs w:val="26"/>
        </w:rPr>
        <w:t>-</w:t>
      </w:r>
      <w:r w:rsidRPr="0073140F">
        <w:rPr>
          <w:rFonts w:ascii="Times New Roman" w:hAnsi="Times New Roman"/>
          <w:sz w:val="26"/>
          <w:szCs w:val="26"/>
          <w:shd w:val="clear" w:color="auto" w:fill="FFFFFF"/>
        </w:rPr>
        <w:t xml:space="preserve"> </w:t>
      </w:r>
      <w:r w:rsidR="00354359" w:rsidRPr="0073140F">
        <w:rPr>
          <w:rFonts w:ascii="Times New Roman" w:hAnsi="Times New Roman"/>
          <w:sz w:val="26"/>
          <w:szCs w:val="26"/>
          <w:shd w:val="clear" w:color="auto" w:fill="FFFFFF"/>
        </w:rPr>
        <w:t>«</w:t>
      </w:r>
      <w:r w:rsidRPr="0073140F">
        <w:rPr>
          <w:rFonts w:ascii="Times New Roman" w:hAnsi="Times New Roman"/>
          <w:sz w:val="26"/>
          <w:szCs w:val="26"/>
          <w:shd w:val="clear" w:color="auto" w:fill="FFFFFF"/>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3140F">
        <w:rPr>
          <w:rFonts w:ascii="Times New Roman" w:hAnsi="Times New Roman"/>
          <w:sz w:val="26"/>
          <w:szCs w:val="26"/>
          <w:shd w:val="clear" w:color="auto" w:fill="FFFFFF"/>
        </w:rPr>
        <w:t xml:space="preserve"> иного документа, подтверждающего право на постоянное проживание гражданина на терри</w:t>
      </w:r>
      <w:r w:rsidR="00354359" w:rsidRPr="0073140F">
        <w:rPr>
          <w:rFonts w:ascii="Times New Roman" w:hAnsi="Times New Roman"/>
          <w:sz w:val="26"/>
          <w:szCs w:val="26"/>
          <w:shd w:val="clear" w:color="auto" w:fill="FFFFFF"/>
        </w:rPr>
        <w:t>тории иностранного государства</w:t>
      </w:r>
      <w:proofErr w:type="gramStart"/>
      <w:r w:rsidR="00354359" w:rsidRPr="0073140F">
        <w:rPr>
          <w:rFonts w:ascii="Times New Roman" w:hAnsi="Times New Roman"/>
          <w:sz w:val="26"/>
          <w:szCs w:val="26"/>
          <w:shd w:val="clear" w:color="auto" w:fill="FFFFFF"/>
        </w:rPr>
        <w:t>;»</w:t>
      </w:r>
      <w:proofErr w:type="gramEnd"/>
      <w:r w:rsidRPr="0073140F">
        <w:rPr>
          <w:rFonts w:ascii="Times New Roman" w:hAnsi="Times New Roman"/>
          <w:sz w:val="26"/>
          <w:szCs w:val="26"/>
          <w:shd w:val="clear" w:color="auto" w:fill="FFFFFF"/>
        </w:rPr>
        <w:t>;</w:t>
      </w:r>
    </w:p>
    <w:p w:rsidR="00B931C5" w:rsidRPr="0073140F" w:rsidRDefault="00B931C5" w:rsidP="00354359">
      <w:pPr>
        <w:spacing w:after="0"/>
        <w:ind w:firstLine="284"/>
        <w:jc w:val="both"/>
        <w:rPr>
          <w:rFonts w:ascii="Times New Roman" w:hAnsi="Times New Roman"/>
          <w:b/>
          <w:sz w:val="26"/>
          <w:szCs w:val="26"/>
          <w:shd w:val="clear" w:color="auto" w:fill="FFFFFF"/>
        </w:rPr>
      </w:pPr>
      <w:r w:rsidRPr="0073140F">
        <w:rPr>
          <w:rFonts w:ascii="Times New Roman" w:hAnsi="Times New Roman"/>
          <w:b/>
          <w:sz w:val="26"/>
          <w:szCs w:val="26"/>
          <w:shd w:val="clear" w:color="auto" w:fill="FFFFFF"/>
        </w:rPr>
        <w:t>3) подпункт 6) пункта 6.1. статьи 6 изложить в новой редакции:</w:t>
      </w:r>
    </w:p>
    <w:p w:rsidR="00B931C5" w:rsidRPr="0073140F" w:rsidRDefault="00B931C5" w:rsidP="00354359">
      <w:pPr>
        <w:spacing w:after="0"/>
        <w:ind w:firstLine="284"/>
        <w:jc w:val="both"/>
        <w:rPr>
          <w:rFonts w:ascii="Times New Roman" w:hAnsi="Times New Roman"/>
          <w:sz w:val="26"/>
          <w:szCs w:val="26"/>
          <w:shd w:val="clear" w:color="auto" w:fill="FFFFFF"/>
        </w:rPr>
      </w:pPr>
      <w:r w:rsidRPr="0073140F">
        <w:rPr>
          <w:rFonts w:ascii="Times New Roman" w:hAnsi="Times New Roman"/>
          <w:sz w:val="26"/>
          <w:szCs w:val="26"/>
          <w:shd w:val="clear" w:color="auto" w:fill="FFFFFF"/>
        </w:rPr>
        <w:t>-« 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w:t>
      </w:r>
      <w:r w:rsidR="00354359" w:rsidRPr="0073140F">
        <w:rPr>
          <w:rFonts w:ascii="Times New Roman" w:hAnsi="Times New Roman"/>
          <w:sz w:val="26"/>
          <w:szCs w:val="26"/>
          <w:shd w:val="clear" w:color="auto" w:fill="FFFFFF"/>
        </w:rPr>
        <w:t>диться на муниципальной службе</w:t>
      </w:r>
      <w:proofErr w:type="gramStart"/>
      <w:r w:rsidR="00354359" w:rsidRPr="0073140F">
        <w:rPr>
          <w:rFonts w:ascii="Times New Roman" w:hAnsi="Times New Roman"/>
          <w:sz w:val="26"/>
          <w:szCs w:val="26"/>
          <w:shd w:val="clear" w:color="auto" w:fill="FFFFFF"/>
        </w:rPr>
        <w:t>;»</w:t>
      </w:r>
      <w:proofErr w:type="gramEnd"/>
      <w:r w:rsidRPr="0073140F">
        <w:rPr>
          <w:rFonts w:ascii="Times New Roman" w:hAnsi="Times New Roman"/>
          <w:sz w:val="26"/>
          <w:szCs w:val="26"/>
          <w:shd w:val="clear" w:color="auto" w:fill="FFFFFF"/>
        </w:rPr>
        <w:t>;</w:t>
      </w:r>
    </w:p>
    <w:p w:rsidR="00B931C5" w:rsidRPr="0073140F" w:rsidRDefault="00B931C5" w:rsidP="00354359">
      <w:pPr>
        <w:spacing w:after="0"/>
        <w:ind w:firstLine="284"/>
        <w:jc w:val="both"/>
        <w:rPr>
          <w:rFonts w:ascii="Times New Roman" w:hAnsi="Times New Roman"/>
          <w:b/>
          <w:sz w:val="26"/>
          <w:szCs w:val="26"/>
          <w:shd w:val="clear" w:color="auto" w:fill="FFFFFF"/>
        </w:rPr>
      </w:pPr>
      <w:r w:rsidRPr="0073140F">
        <w:rPr>
          <w:rFonts w:ascii="Times New Roman" w:hAnsi="Times New Roman"/>
          <w:b/>
          <w:sz w:val="26"/>
          <w:szCs w:val="26"/>
          <w:shd w:val="clear" w:color="auto" w:fill="FFFFFF"/>
        </w:rPr>
        <w:lastRenderedPageBreak/>
        <w:t>4) подпункт 7) пункта 6.1. статьи 6 изложить в новой редакции:</w:t>
      </w:r>
    </w:p>
    <w:p w:rsidR="00B931C5" w:rsidRPr="0073140F" w:rsidRDefault="00354359" w:rsidP="00354359">
      <w:pPr>
        <w:spacing w:after="0"/>
        <w:ind w:firstLine="284"/>
        <w:jc w:val="both"/>
        <w:rPr>
          <w:rFonts w:ascii="Times New Roman" w:hAnsi="Times New Roman"/>
          <w:sz w:val="26"/>
          <w:szCs w:val="26"/>
          <w:shd w:val="clear" w:color="auto" w:fill="FFFFFF"/>
        </w:rPr>
      </w:pPr>
      <w:r w:rsidRPr="0073140F">
        <w:rPr>
          <w:rFonts w:ascii="Times New Roman" w:hAnsi="Times New Roman"/>
          <w:sz w:val="26"/>
          <w:szCs w:val="26"/>
          <w:shd w:val="clear" w:color="auto" w:fill="FFFFFF"/>
        </w:rPr>
        <w:t>-«</w:t>
      </w:r>
      <w:r w:rsidR="00B931C5" w:rsidRPr="0073140F">
        <w:rPr>
          <w:rFonts w:ascii="Times New Roman" w:hAnsi="Times New Roman"/>
          <w:sz w:val="26"/>
          <w:szCs w:val="26"/>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w:t>
      </w:r>
      <w:r w:rsidRPr="0073140F">
        <w:rPr>
          <w:rFonts w:ascii="Times New Roman" w:hAnsi="Times New Roman"/>
          <w:sz w:val="26"/>
          <w:szCs w:val="26"/>
          <w:shd w:val="clear" w:color="auto" w:fill="FFFFFF"/>
        </w:rPr>
        <w:t>ийской Федерации</w:t>
      </w:r>
      <w:proofErr w:type="gramStart"/>
      <w:r w:rsidRPr="0073140F">
        <w:rPr>
          <w:rFonts w:ascii="Times New Roman" w:hAnsi="Times New Roman"/>
          <w:sz w:val="26"/>
          <w:szCs w:val="26"/>
          <w:shd w:val="clear" w:color="auto" w:fill="FFFFFF"/>
        </w:rPr>
        <w:t>;»</w:t>
      </w:r>
      <w:proofErr w:type="gramEnd"/>
      <w:r w:rsidR="00B931C5" w:rsidRPr="0073140F">
        <w:rPr>
          <w:rFonts w:ascii="Times New Roman" w:hAnsi="Times New Roman"/>
          <w:sz w:val="26"/>
          <w:szCs w:val="26"/>
          <w:shd w:val="clear" w:color="auto" w:fill="FFFFFF"/>
        </w:rPr>
        <w:t>;</w:t>
      </w:r>
    </w:p>
    <w:p w:rsidR="0097296C" w:rsidRPr="0073140F" w:rsidRDefault="0097296C" w:rsidP="00354359">
      <w:pPr>
        <w:tabs>
          <w:tab w:val="left" w:pos="192"/>
          <w:tab w:val="left" w:pos="7428"/>
        </w:tabs>
        <w:spacing w:after="0"/>
        <w:ind w:firstLine="284"/>
        <w:jc w:val="both"/>
        <w:rPr>
          <w:rFonts w:ascii="Times New Roman" w:hAnsi="Times New Roman"/>
          <w:sz w:val="26"/>
          <w:szCs w:val="26"/>
          <w:shd w:val="clear" w:color="auto" w:fill="FFFFFF"/>
        </w:rPr>
      </w:pPr>
      <w:r w:rsidRPr="0073140F">
        <w:rPr>
          <w:rFonts w:ascii="Times New Roman" w:hAnsi="Times New Roman"/>
          <w:b/>
          <w:sz w:val="26"/>
          <w:szCs w:val="26"/>
          <w:shd w:val="clear" w:color="auto" w:fill="FFFFFF"/>
        </w:rPr>
        <w:t>5) в пункте 6.2.1. статьи 6  слова</w:t>
      </w:r>
      <w:r w:rsidRPr="0073140F">
        <w:rPr>
          <w:rFonts w:ascii="Times New Roman" w:hAnsi="Times New Roman"/>
          <w:sz w:val="26"/>
          <w:szCs w:val="26"/>
          <w:shd w:val="clear" w:color="auto" w:fill="FFFFFF"/>
        </w:rPr>
        <w:t xml:space="preserve"> «</w:t>
      </w:r>
      <w:r w:rsidRPr="0073140F">
        <w:rPr>
          <w:rStyle w:val="blk"/>
          <w:rFonts w:ascii="Times New Roman" w:hAnsi="Times New Roman"/>
          <w:sz w:val="26"/>
          <w:szCs w:val="26"/>
        </w:rPr>
        <w:t>Муниципальный служащий, являющийся руководителем</w:t>
      </w:r>
      <w:proofErr w:type="gramStart"/>
      <w:r w:rsidRPr="0073140F">
        <w:rPr>
          <w:rStyle w:val="blk"/>
          <w:rFonts w:ascii="Times New Roman" w:hAnsi="Times New Roman"/>
          <w:sz w:val="26"/>
          <w:szCs w:val="26"/>
        </w:rPr>
        <w:t>,»</w:t>
      </w:r>
      <w:proofErr w:type="gramEnd"/>
      <w:r w:rsidRPr="0073140F">
        <w:rPr>
          <w:rStyle w:val="blk"/>
          <w:rFonts w:ascii="Times New Roman" w:hAnsi="Times New Roman"/>
          <w:sz w:val="26"/>
          <w:szCs w:val="26"/>
        </w:rPr>
        <w:t xml:space="preserve"> </w:t>
      </w:r>
      <w:r w:rsidR="00354359" w:rsidRPr="0073140F">
        <w:rPr>
          <w:rStyle w:val="blk"/>
          <w:rFonts w:ascii="Times New Roman" w:hAnsi="Times New Roman"/>
          <w:sz w:val="26"/>
          <w:szCs w:val="26"/>
        </w:rPr>
        <w:t xml:space="preserve"> </w:t>
      </w:r>
      <w:r w:rsidRPr="0073140F">
        <w:rPr>
          <w:rStyle w:val="blk"/>
          <w:rFonts w:ascii="Times New Roman" w:hAnsi="Times New Roman"/>
          <w:sz w:val="26"/>
          <w:szCs w:val="26"/>
        </w:rPr>
        <w:t>изложить в следующей  редакции</w:t>
      </w:r>
      <w:r w:rsidRPr="0073140F">
        <w:rPr>
          <w:rFonts w:ascii="Times New Roman" w:hAnsi="Times New Roman"/>
          <w:sz w:val="26"/>
          <w:szCs w:val="26"/>
          <w:shd w:val="clear" w:color="auto" w:fill="FFFFFF"/>
        </w:rPr>
        <w:t>:</w:t>
      </w:r>
    </w:p>
    <w:p w:rsidR="0097296C" w:rsidRPr="0073140F" w:rsidRDefault="00354359" w:rsidP="00354359">
      <w:pPr>
        <w:tabs>
          <w:tab w:val="left" w:pos="192"/>
          <w:tab w:val="left" w:pos="7428"/>
        </w:tabs>
        <w:spacing w:after="0"/>
        <w:ind w:firstLine="284"/>
        <w:jc w:val="both"/>
        <w:rPr>
          <w:rFonts w:ascii="Times New Roman" w:hAnsi="Times New Roman"/>
          <w:sz w:val="26"/>
          <w:szCs w:val="26"/>
        </w:rPr>
      </w:pPr>
      <w:r w:rsidRPr="0073140F">
        <w:rPr>
          <w:rFonts w:ascii="Times New Roman" w:hAnsi="Times New Roman"/>
          <w:sz w:val="26"/>
          <w:szCs w:val="26"/>
          <w:shd w:val="clear" w:color="auto" w:fill="FFFFFF"/>
        </w:rPr>
        <w:t>-</w:t>
      </w:r>
      <w:r w:rsidR="0097296C" w:rsidRPr="0073140F">
        <w:rPr>
          <w:rFonts w:ascii="Times New Roman" w:hAnsi="Times New Roman"/>
          <w:sz w:val="26"/>
          <w:szCs w:val="26"/>
          <w:shd w:val="clear" w:color="auto" w:fill="FFFFFF"/>
        </w:rPr>
        <w:t>«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w:t>
      </w:r>
    </w:p>
    <w:p w:rsidR="0097296C" w:rsidRPr="0073140F" w:rsidRDefault="0097296C" w:rsidP="00354359">
      <w:pPr>
        <w:spacing w:after="0"/>
        <w:ind w:firstLine="284"/>
        <w:jc w:val="both"/>
        <w:rPr>
          <w:rFonts w:ascii="Times New Roman" w:hAnsi="Times New Roman"/>
          <w:b/>
          <w:sz w:val="26"/>
          <w:szCs w:val="26"/>
        </w:rPr>
      </w:pPr>
      <w:r w:rsidRPr="0073140F">
        <w:rPr>
          <w:rFonts w:ascii="Times New Roman" w:hAnsi="Times New Roman"/>
          <w:b/>
          <w:sz w:val="26"/>
          <w:szCs w:val="26"/>
          <w:shd w:val="clear" w:color="auto" w:fill="FFFFFF"/>
        </w:rPr>
        <w:t>6) статью 8 дополнить пунктом 8.2.1.</w:t>
      </w:r>
      <w:r w:rsidRPr="0073140F">
        <w:rPr>
          <w:rFonts w:ascii="Times New Roman" w:hAnsi="Times New Roman"/>
          <w:b/>
          <w:sz w:val="26"/>
          <w:szCs w:val="26"/>
        </w:rPr>
        <w:t xml:space="preserve"> следующего содержания:</w:t>
      </w:r>
    </w:p>
    <w:p w:rsidR="0097296C" w:rsidRPr="0073140F" w:rsidRDefault="0097296C" w:rsidP="00354359">
      <w:pPr>
        <w:spacing w:after="0"/>
        <w:ind w:firstLine="284"/>
        <w:jc w:val="both"/>
        <w:rPr>
          <w:rFonts w:ascii="Times New Roman" w:hAnsi="Times New Roman"/>
          <w:sz w:val="26"/>
          <w:szCs w:val="26"/>
          <w:shd w:val="clear" w:color="auto" w:fill="FFFFFF"/>
        </w:rPr>
      </w:pPr>
      <w:r w:rsidRPr="0073140F">
        <w:rPr>
          <w:rFonts w:ascii="Times New Roman" w:hAnsi="Times New Roman"/>
          <w:sz w:val="26"/>
          <w:szCs w:val="26"/>
          <w:shd w:val="clear" w:color="auto" w:fill="FFFFFF"/>
        </w:rPr>
        <w:t>- «8.2.1. В случае</w:t>
      </w:r>
      <w:proofErr w:type="gramStart"/>
      <w:r w:rsidRPr="0073140F">
        <w:rPr>
          <w:rFonts w:ascii="Times New Roman" w:hAnsi="Times New Roman"/>
          <w:sz w:val="26"/>
          <w:szCs w:val="26"/>
          <w:shd w:val="clear" w:color="auto" w:fill="FFFFFF"/>
        </w:rPr>
        <w:t>,</w:t>
      </w:r>
      <w:proofErr w:type="gramEnd"/>
      <w:r w:rsidRPr="0073140F">
        <w:rPr>
          <w:rFonts w:ascii="Times New Roman" w:hAnsi="Times New Roman"/>
          <w:sz w:val="26"/>
          <w:szCs w:val="26"/>
          <w:shd w:val="clear" w:color="auto" w:fill="FFFFFF"/>
        </w:rPr>
        <w:t xml:space="preserve"> если лицо назначается на должность главы местной администрации по контракту, </w:t>
      </w:r>
      <w:r w:rsidR="00110F79" w:rsidRPr="0073140F">
        <w:rPr>
          <w:rFonts w:ascii="Times New Roman" w:hAnsi="Times New Roman"/>
          <w:sz w:val="26"/>
          <w:szCs w:val="26"/>
          <w:shd w:val="clear" w:color="auto" w:fill="FFFFFF"/>
        </w:rPr>
        <w:t xml:space="preserve">законом Республики Ингушетия и </w:t>
      </w:r>
      <w:r w:rsidRPr="0073140F">
        <w:rPr>
          <w:rFonts w:ascii="Times New Roman" w:hAnsi="Times New Roman"/>
          <w:sz w:val="26"/>
          <w:szCs w:val="26"/>
          <w:shd w:val="clear" w:color="auto" w:fill="FFFFFF"/>
        </w:rPr>
        <w:t>уставом г</w:t>
      </w:r>
      <w:r w:rsidR="00110F79" w:rsidRPr="0073140F">
        <w:rPr>
          <w:rFonts w:ascii="Times New Roman" w:hAnsi="Times New Roman"/>
          <w:sz w:val="26"/>
          <w:szCs w:val="26"/>
          <w:shd w:val="clear" w:color="auto" w:fill="FFFFFF"/>
        </w:rPr>
        <w:t>. Назрань</w:t>
      </w:r>
      <w:r w:rsidRPr="0073140F">
        <w:rPr>
          <w:rFonts w:ascii="Times New Roman" w:hAnsi="Times New Roman"/>
          <w:sz w:val="26"/>
          <w:szCs w:val="26"/>
          <w:shd w:val="clear" w:color="auto" w:fill="FFFFFF"/>
        </w:rPr>
        <w:t xml:space="preserve"> могут быть установлены дополнительные требования к кандидатам на должность главы местной администрации.»;</w:t>
      </w:r>
    </w:p>
    <w:p w:rsidR="00BB65F0" w:rsidRPr="0073140F" w:rsidRDefault="00BB65F0" w:rsidP="00354359">
      <w:pPr>
        <w:spacing w:after="0"/>
        <w:ind w:firstLine="284"/>
        <w:jc w:val="both"/>
        <w:rPr>
          <w:rFonts w:ascii="Times New Roman" w:hAnsi="Times New Roman"/>
          <w:b/>
          <w:sz w:val="26"/>
          <w:szCs w:val="26"/>
        </w:rPr>
      </w:pPr>
      <w:r w:rsidRPr="0073140F">
        <w:rPr>
          <w:rFonts w:ascii="Times New Roman" w:hAnsi="Times New Roman"/>
          <w:b/>
          <w:sz w:val="26"/>
          <w:szCs w:val="26"/>
          <w:shd w:val="clear" w:color="auto" w:fill="FFFFFF"/>
        </w:rPr>
        <w:t xml:space="preserve">7) статью 10 дополнить пунктом 10.9. </w:t>
      </w:r>
      <w:r w:rsidRPr="0073140F">
        <w:rPr>
          <w:rFonts w:ascii="Times New Roman" w:hAnsi="Times New Roman"/>
          <w:b/>
          <w:sz w:val="26"/>
          <w:szCs w:val="26"/>
        </w:rPr>
        <w:t>следующего содержания:</w:t>
      </w:r>
    </w:p>
    <w:p w:rsidR="00BB65F0" w:rsidRPr="0073140F" w:rsidRDefault="00BB65F0" w:rsidP="00354359">
      <w:pPr>
        <w:pStyle w:val="pboth"/>
        <w:spacing w:before="0" w:beforeAutospacing="0" w:after="0" w:afterAutospacing="0" w:line="276" w:lineRule="auto"/>
        <w:ind w:firstLine="284"/>
        <w:jc w:val="both"/>
        <w:textAlignment w:val="baseline"/>
        <w:rPr>
          <w:sz w:val="26"/>
          <w:szCs w:val="26"/>
        </w:rPr>
      </w:pPr>
      <w:r w:rsidRPr="0073140F">
        <w:rPr>
          <w:sz w:val="26"/>
          <w:szCs w:val="26"/>
          <w:shd w:val="clear" w:color="auto" w:fill="FFFFFF"/>
        </w:rPr>
        <w:t>-«10.9.</w:t>
      </w:r>
      <w:r w:rsidRPr="0073140F">
        <w:rPr>
          <w:sz w:val="26"/>
          <w:szCs w:val="26"/>
        </w:rPr>
        <w:t xml:space="preserve"> Основания для расторжения трудового договора с муниципальным служащим:</w:t>
      </w:r>
    </w:p>
    <w:p w:rsidR="00BB65F0" w:rsidRPr="0073140F" w:rsidRDefault="00BB65F0" w:rsidP="00354359">
      <w:pPr>
        <w:pStyle w:val="pboth"/>
        <w:spacing w:before="0" w:beforeAutospacing="0" w:after="0" w:afterAutospacing="0" w:line="276" w:lineRule="auto"/>
        <w:ind w:firstLine="284"/>
        <w:jc w:val="both"/>
        <w:textAlignment w:val="baseline"/>
        <w:rPr>
          <w:sz w:val="26"/>
          <w:szCs w:val="26"/>
        </w:rPr>
      </w:pPr>
      <w:bookmarkStart w:id="0" w:name="100172"/>
      <w:bookmarkEnd w:id="0"/>
      <w:r w:rsidRPr="0073140F">
        <w:rPr>
          <w:sz w:val="26"/>
          <w:szCs w:val="26"/>
        </w:rPr>
        <w:t>1) кроме оснований для расторжения трудового договора, предусмотренных Трудовым </w:t>
      </w:r>
      <w:hyperlink r:id="rId6" w:anchor="100556" w:history="1">
        <w:r w:rsidRPr="0073140F">
          <w:rPr>
            <w:rStyle w:val="a9"/>
            <w:color w:val="auto"/>
            <w:sz w:val="26"/>
            <w:szCs w:val="26"/>
            <w:u w:val="none"/>
            <w:bdr w:val="none" w:sz="0" w:space="0" w:color="auto" w:frame="1"/>
          </w:rPr>
          <w:t>кодексом</w:t>
        </w:r>
      </w:hyperlink>
      <w:r w:rsidRPr="0073140F">
        <w:rPr>
          <w:sz w:val="26"/>
          <w:szCs w:val="26"/>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B65F0" w:rsidRPr="0073140F" w:rsidRDefault="00BB65F0" w:rsidP="00354359">
      <w:pPr>
        <w:pStyle w:val="pboth"/>
        <w:spacing w:before="0" w:beforeAutospacing="0" w:after="0" w:afterAutospacing="0" w:line="276" w:lineRule="auto"/>
        <w:ind w:firstLine="284"/>
        <w:jc w:val="both"/>
        <w:textAlignment w:val="baseline"/>
        <w:rPr>
          <w:sz w:val="26"/>
          <w:szCs w:val="26"/>
        </w:rPr>
      </w:pPr>
      <w:bookmarkStart w:id="1" w:name="100173"/>
      <w:bookmarkEnd w:id="1"/>
      <w:r w:rsidRPr="0073140F">
        <w:rPr>
          <w:sz w:val="26"/>
          <w:szCs w:val="26"/>
        </w:rPr>
        <w:t>- достижения предельного возраста, установленного для замещения должности муниципальной службы;</w:t>
      </w:r>
    </w:p>
    <w:p w:rsidR="00BB65F0" w:rsidRPr="0073140F" w:rsidRDefault="00BB65F0" w:rsidP="00354359">
      <w:pPr>
        <w:pStyle w:val="1"/>
        <w:shd w:val="clear" w:color="auto" w:fill="FFFFFF"/>
        <w:spacing w:line="276" w:lineRule="auto"/>
        <w:ind w:firstLine="284"/>
        <w:jc w:val="both"/>
        <w:rPr>
          <w:sz w:val="26"/>
          <w:szCs w:val="26"/>
        </w:rPr>
      </w:pPr>
      <w:bookmarkStart w:id="2" w:name="000122"/>
      <w:bookmarkStart w:id="3" w:name="100174"/>
      <w:bookmarkStart w:id="4" w:name="000029"/>
      <w:bookmarkStart w:id="5" w:name="100175"/>
      <w:bookmarkEnd w:id="2"/>
      <w:bookmarkEnd w:id="3"/>
      <w:bookmarkEnd w:id="4"/>
      <w:bookmarkEnd w:id="5"/>
      <w:r w:rsidRPr="0073140F">
        <w:rPr>
          <w:b w:val="0"/>
          <w:sz w:val="26"/>
          <w:szCs w:val="26"/>
        </w:rPr>
        <w:t>- несоблюдения ограничений и запретов, связанных с муниципальной службой и установленных </w:t>
      </w:r>
      <w:hyperlink r:id="rId7" w:anchor="100092" w:history="1">
        <w:r w:rsidRPr="0073140F">
          <w:rPr>
            <w:rStyle w:val="a9"/>
            <w:b w:val="0"/>
            <w:color w:val="auto"/>
            <w:sz w:val="26"/>
            <w:szCs w:val="26"/>
            <w:u w:val="none"/>
            <w:bdr w:val="none" w:sz="0" w:space="0" w:color="auto" w:frame="1"/>
          </w:rPr>
          <w:t>статьями 13</w:t>
        </w:r>
      </w:hyperlink>
      <w:r w:rsidRPr="0073140F">
        <w:rPr>
          <w:b w:val="0"/>
          <w:sz w:val="26"/>
          <w:szCs w:val="26"/>
        </w:rPr>
        <w:t>, </w:t>
      </w:r>
      <w:hyperlink r:id="rId8" w:anchor="100104" w:history="1">
        <w:r w:rsidRPr="0073140F">
          <w:rPr>
            <w:rStyle w:val="a9"/>
            <w:b w:val="0"/>
            <w:color w:val="auto"/>
            <w:sz w:val="26"/>
            <w:szCs w:val="26"/>
            <w:u w:val="none"/>
            <w:bdr w:val="none" w:sz="0" w:space="0" w:color="auto" w:frame="1"/>
          </w:rPr>
          <w:t>14</w:t>
        </w:r>
      </w:hyperlink>
      <w:r w:rsidRPr="0073140F">
        <w:rPr>
          <w:b w:val="0"/>
          <w:sz w:val="26"/>
          <w:szCs w:val="26"/>
        </w:rPr>
        <w:t>, </w:t>
      </w:r>
      <w:hyperlink r:id="rId9" w:anchor="100289" w:history="1">
        <w:r w:rsidRPr="0073140F">
          <w:rPr>
            <w:rStyle w:val="a9"/>
            <w:b w:val="0"/>
            <w:color w:val="auto"/>
            <w:sz w:val="26"/>
            <w:szCs w:val="26"/>
            <w:u w:val="none"/>
            <w:bdr w:val="none" w:sz="0" w:space="0" w:color="auto" w:frame="1"/>
          </w:rPr>
          <w:t>14.1</w:t>
        </w:r>
      </w:hyperlink>
      <w:r w:rsidRPr="0073140F">
        <w:rPr>
          <w:b w:val="0"/>
          <w:sz w:val="26"/>
          <w:szCs w:val="26"/>
        </w:rPr>
        <w:t> и </w:t>
      </w:r>
      <w:hyperlink r:id="rId10" w:anchor="100127" w:history="1">
        <w:r w:rsidRPr="0073140F">
          <w:rPr>
            <w:rStyle w:val="a9"/>
            <w:b w:val="0"/>
            <w:color w:val="auto"/>
            <w:sz w:val="26"/>
            <w:szCs w:val="26"/>
            <w:u w:val="none"/>
            <w:bdr w:val="none" w:sz="0" w:space="0" w:color="auto" w:frame="1"/>
          </w:rPr>
          <w:t>15</w:t>
        </w:r>
      </w:hyperlink>
      <w:r w:rsidRPr="0073140F">
        <w:rPr>
          <w:b w:val="0"/>
          <w:sz w:val="26"/>
          <w:szCs w:val="26"/>
        </w:rPr>
        <w:t xml:space="preserve">  Федерального закона </w:t>
      </w:r>
      <w:r w:rsidR="00354359" w:rsidRPr="0073140F">
        <w:rPr>
          <w:b w:val="0"/>
          <w:sz w:val="26"/>
          <w:szCs w:val="26"/>
        </w:rPr>
        <w:t>«</w:t>
      </w:r>
      <w:r w:rsidRPr="0073140F">
        <w:rPr>
          <w:b w:val="0"/>
          <w:sz w:val="26"/>
          <w:szCs w:val="26"/>
        </w:rPr>
        <w:t>О муниципально</w:t>
      </w:r>
      <w:r w:rsidR="00354359" w:rsidRPr="0073140F">
        <w:rPr>
          <w:b w:val="0"/>
          <w:sz w:val="26"/>
          <w:szCs w:val="26"/>
        </w:rPr>
        <w:t>й службе в Российской Федерации»</w:t>
      </w:r>
      <w:r w:rsidRPr="0073140F">
        <w:rPr>
          <w:b w:val="0"/>
          <w:sz w:val="26"/>
          <w:szCs w:val="26"/>
        </w:rPr>
        <w:t xml:space="preserve">  и настоящ</w:t>
      </w:r>
      <w:r w:rsidR="00354359" w:rsidRPr="0073140F">
        <w:rPr>
          <w:b w:val="0"/>
          <w:sz w:val="26"/>
          <w:szCs w:val="26"/>
        </w:rPr>
        <w:t>им</w:t>
      </w:r>
      <w:r w:rsidRPr="0073140F">
        <w:rPr>
          <w:b w:val="0"/>
          <w:sz w:val="26"/>
          <w:szCs w:val="26"/>
        </w:rPr>
        <w:t xml:space="preserve"> Положени</w:t>
      </w:r>
      <w:r w:rsidR="00354359" w:rsidRPr="0073140F">
        <w:rPr>
          <w:b w:val="0"/>
          <w:sz w:val="26"/>
          <w:szCs w:val="26"/>
        </w:rPr>
        <w:t>ем</w:t>
      </w:r>
      <w:r w:rsidRPr="0073140F">
        <w:rPr>
          <w:sz w:val="26"/>
          <w:szCs w:val="26"/>
        </w:rPr>
        <w:t>;</w:t>
      </w:r>
    </w:p>
    <w:p w:rsidR="00BB65F0" w:rsidRPr="0073140F" w:rsidRDefault="00BB65F0" w:rsidP="00354359">
      <w:pPr>
        <w:pStyle w:val="pboth"/>
        <w:spacing w:before="0" w:beforeAutospacing="0" w:after="0" w:afterAutospacing="0" w:line="276" w:lineRule="auto"/>
        <w:ind w:firstLine="284"/>
        <w:jc w:val="both"/>
        <w:textAlignment w:val="baseline"/>
        <w:rPr>
          <w:sz w:val="26"/>
          <w:szCs w:val="26"/>
        </w:rPr>
      </w:pPr>
      <w:bookmarkStart w:id="6" w:name="000008"/>
      <w:bookmarkEnd w:id="6"/>
      <w:r w:rsidRPr="0073140F">
        <w:rPr>
          <w:sz w:val="26"/>
          <w:szCs w:val="26"/>
        </w:rPr>
        <w:t>- применения административного н</w:t>
      </w:r>
      <w:r w:rsidR="00354359" w:rsidRPr="0073140F">
        <w:rPr>
          <w:sz w:val="26"/>
          <w:szCs w:val="26"/>
        </w:rPr>
        <w:t>аказания в виде дисквалификации;</w:t>
      </w:r>
    </w:p>
    <w:p w:rsidR="00BB65F0" w:rsidRPr="0073140F" w:rsidRDefault="00BB65F0" w:rsidP="00354359">
      <w:pPr>
        <w:pStyle w:val="pboth"/>
        <w:spacing w:before="0" w:beforeAutospacing="0" w:after="0" w:afterAutospacing="0" w:line="276" w:lineRule="auto"/>
        <w:ind w:firstLine="284"/>
        <w:jc w:val="both"/>
        <w:textAlignment w:val="baseline"/>
        <w:rPr>
          <w:sz w:val="26"/>
          <w:szCs w:val="26"/>
        </w:rPr>
      </w:pPr>
      <w:bookmarkStart w:id="7" w:name="100176"/>
      <w:bookmarkEnd w:id="7"/>
      <w:r w:rsidRPr="0073140F">
        <w:rPr>
          <w:sz w:val="26"/>
          <w:szCs w:val="26"/>
        </w:rPr>
        <w:t>-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как однократное продление срока нахождения на муниципальной службе муниципального служащего, но  допускается не более чем на один год</w:t>
      </w:r>
      <w:proofErr w:type="gramStart"/>
      <w:r w:rsidRPr="0073140F">
        <w:rPr>
          <w:sz w:val="26"/>
          <w:szCs w:val="26"/>
        </w:rPr>
        <w:t>.</w:t>
      </w:r>
      <w:r w:rsidR="00354359" w:rsidRPr="0073140F">
        <w:rPr>
          <w:sz w:val="26"/>
          <w:szCs w:val="26"/>
        </w:rPr>
        <w:t>».</w:t>
      </w:r>
      <w:proofErr w:type="gramEnd"/>
    </w:p>
    <w:p w:rsidR="005450E7" w:rsidRPr="0073140F" w:rsidRDefault="00354359" w:rsidP="00354359">
      <w:pPr>
        <w:pStyle w:val="formattext"/>
        <w:spacing w:before="0" w:beforeAutospacing="0" w:after="0" w:afterAutospacing="0" w:line="276" w:lineRule="auto"/>
        <w:ind w:firstLine="284"/>
        <w:jc w:val="both"/>
        <w:rPr>
          <w:rStyle w:val="FontStyle29"/>
          <w:sz w:val="26"/>
          <w:szCs w:val="26"/>
        </w:rPr>
      </w:pPr>
      <w:r w:rsidRPr="0073140F">
        <w:rPr>
          <w:rStyle w:val="FontStyle29"/>
          <w:sz w:val="26"/>
          <w:szCs w:val="26"/>
        </w:rPr>
        <w:t>2</w:t>
      </w:r>
      <w:r w:rsidR="005450E7" w:rsidRPr="0073140F">
        <w:rPr>
          <w:rStyle w:val="FontStyle29"/>
          <w:sz w:val="26"/>
          <w:szCs w:val="26"/>
        </w:rPr>
        <w:t>. Опубликовать (обнародовать)  настоящее Решение в средствах массовой информации.</w:t>
      </w:r>
    </w:p>
    <w:p w:rsidR="005450E7" w:rsidRPr="0073140F" w:rsidRDefault="00354359" w:rsidP="00354359">
      <w:pPr>
        <w:pStyle w:val="Style6"/>
        <w:widowControl/>
        <w:spacing w:line="276" w:lineRule="auto"/>
        <w:ind w:firstLine="284"/>
        <w:jc w:val="both"/>
        <w:rPr>
          <w:sz w:val="26"/>
          <w:szCs w:val="26"/>
        </w:rPr>
      </w:pPr>
      <w:r w:rsidRPr="0073140F">
        <w:rPr>
          <w:sz w:val="26"/>
          <w:szCs w:val="26"/>
        </w:rPr>
        <w:t>3</w:t>
      </w:r>
      <w:r w:rsidR="005450E7" w:rsidRPr="0073140F">
        <w:rPr>
          <w:sz w:val="26"/>
          <w:szCs w:val="26"/>
        </w:rPr>
        <w:t xml:space="preserve">. Контроль за исполнением настоящего Решения возложить на заместителя председателя Городского совета </w:t>
      </w:r>
      <w:proofErr w:type="gramStart"/>
      <w:r w:rsidR="005450E7" w:rsidRPr="0073140F">
        <w:rPr>
          <w:sz w:val="26"/>
          <w:szCs w:val="26"/>
        </w:rPr>
        <w:t>А-Х</w:t>
      </w:r>
      <w:proofErr w:type="gramEnd"/>
      <w:r w:rsidR="005450E7" w:rsidRPr="0073140F">
        <w:rPr>
          <w:sz w:val="26"/>
          <w:szCs w:val="26"/>
        </w:rPr>
        <w:t xml:space="preserve">.И. </w:t>
      </w:r>
      <w:proofErr w:type="spellStart"/>
      <w:r w:rsidR="005450E7" w:rsidRPr="0073140F">
        <w:rPr>
          <w:sz w:val="26"/>
          <w:szCs w:val="26"/>
        </w:rPr>
        <w:t>Хамхоева</w:t>
      </w:r>
      <w:proofErr w:type="spellEnd"/>
      <w:r w:rsidR="005450E7" w:rsidRPr="0073140F">
        <w:rPr>
          <w:sz w:val="26"/>
          <w:szCs w:val="26"/>
        </w:rPr>
        <w:t xml:space="preserve">. </w:t>
      </w:r>
    </w:p>
    <w:p w:rsidR="005450E7" w:rsidRPr="0073140F" w:rsidRDefault="005450E7" w:rsidP="00354359">
      <w:pPr>
        <w:pStyle w:val="Style6"/>
        <w:widowControl/>
        <w:tabs>
          <w:tab w:val="left" w:pos="708"/>
          <w:tab w:val="left" w:pos="1416"/>
          <w:tab w:val="left" w:pos="2124"/>
          <w:tab w:val="left" w:pos="2832"/>
          <w:tab w:val="left" w:pos="3540"/>
          <w:tab w:val="left" w:pos="4248"/>
          <w:tab w:val="left" w:pos="4956"/>
          <w:tab w:val="left" w:pos="7880"/>
        </w:tabs>
        <w:spacing w:line="276" w:lineRule="auto"/>
        <w:jc w:val="both"/>
        <w:rPr>
          <w:bCs/>
        </w:rPr>
      </w:pPr>
    </w:p>
    <w:p w:rsidR="005450E7" w:rsidRPr="0073140F" w:rsidRDefault="005450E7" w:rsidP="00354359">
      <w:pPr>
        <w:pStyle w:val="Style6"/>
        <w:widowControl/>
        <w:tabs>
          <w:tab w:val="left" w:pos="708"/>
          <w:tab w:val="left" w:pos="1416"/>
          <w:tab w:val="left" w:pos="2124"/>
          <w:tab w:val="left" w:pos="2832"/>
          <w:tab w:val="left" w:pos="3540"/>
          <w:tab w:val="left" w:pos="4248"/>
          <w:tab w:val="left" w:pos="4956"/>
          <w:tab w:val="left" w:pos="7880"/>
        </w:tabs>
        <w:spacing w:line="360" w:lineRule="auto"/>
        <w:jc w:val="both"/>
        <w:rPr>
          <w:bCs/>
        </w:rPr>
      </w:pPr>
    </w:p>
    <w:p w:rsidR="005450E7" w:rsidRPr="0073140F" w:rsidRDefault="005450E7" w:rsidP="00AA6B26">
      <w:pPr>
        <w:pStyle w:val="Style6"/>
        <w:widowControl/>
        <w:tabs>
          <w:tab w:val="left" w:pos="708"/>
          <w:tab w:val="left" w:pos="1416"/>
          <w:tab w:val="left" w:pos="2124"/>
          <w:tab w:val="left" w:pos="2832"/>
          <w:tab w:val="left" w:pos="3540"/>
          <w:tab w:val="left" w:pos="4248"/>
          <w:tab w:val="left" w:pos="4956"/>
          <w:tab w:val="left" w:pos="7880"/>
        </w:tabs>
        <w:spacing w:line="600" w:lineRule="auto"/>
        <w:jc w:val="both"/>
        <w:rPr>
          <w:bCs/>
          <w:sz w:val="26"/>
          <w:szCs w:val="26"/>
        </w:rPr>
      </w:pPr>
      <w:r w:rsidRPr="0073140F">
        <w:rPr>
          <w:bCs/>
          <w:sz w:val="26"/>
          <w:szCs w:val="26"/>
        </w:rPr>
        <w:t xml:space="preserve">Глава </w:t>
      </w:r>
      <w:proofErr w:type="gramStart"/>
      <w:r w:rsidRPr="0073140F">
        <w:rPr>
          <w:bCs/>
          <w:sz w:val="26"/>
          <w:szCs w:val="26"/>
        </w:rPr>
        <w:t>г</w:t>
      </w:r>
      <w:proofErr w:type="gramEnd"/>
      <w:r w:rsidRPr="0073140F">
        <w:rPr>
          <w:bCs/>
          <w:sz w:val="26"/>
          <w:szCs w:val="26"/>
        </w:rPr>
        <w:t xml:space="preserve">. Назрань    </w:t>
      </w:r>
      <w:r w:rsidRPr="0073140F">
        <w:rPr>
          <w:bCs/>
          <w:sz w:val="26"/>
          <w:szCs w:val="26"/>
        </w:rPr>
        <w:tab/>
        <w:t xml:space="preserve">                                                    </w:t>
      </w:r>
      <w:r w:rsidRPr="0073140F">
        <w:rPr>
          <w:bCs/>
          <w:sz w:val="26"/>
          <w:szCs w:val="26"/>
        </w:rPr>
        <w:tab/>
        <w:t xml:space="preserve">У.Х. </w:t>
      </w:r>
      <w:proofErr w:type="spellStart"/>
      <w:r w:rsidRPr="0073140F">
        <w:rPr>
          <w:bCs/>
          <w:sz w:val="26"/>
          <w:szCs w:val="26"/>
        </w:rPr>
        <w:t>Евлоев</w:t>
      </w:r>
      <w:proofErr w:type="spellEnd"/>
    </w:p>
    <w:p w:rsidR="005450E7" w:rsidRPr="0073140F" w:rsidRDefault="005450E7" w:rsidP="00AA6B26">
      <w:pPr>
        <w:pStyle w:val="constitle"/>
        <w:spacing w:before="0" w:beforeAutospacing="0" w:after="0" w:afterAutospacing="0" w:line="600" w:lineRule="auto"/>
        <w:jc w:val="both"/>
        <w:rPr>
          <w:sz w:val="26"/>
          <w:szCs w:val="26"/>
        </w:rPr>
      </w:pPr>
      <w:r w:rsidRPr="0073140F">
        <w:rPr>
          <w:bCs/>
          <w:sz w:val="26"/>
          <w:szCs w:val="26"/>
        </w:rPr>
        <w:t xml:space="preserve">Председатель   Городского совета       </w:t>
      </w:r>
      <w:r w:rsidRPr="0073140F">
        <w:rPr>
          <w:sz w:val="26"/>
          <w:szCs w:val="26"/>
        </w:rPr>
        <w:t xml:space="preserve">                                        </w:t>
      </w:r>
      <w:r w:rsidR="00354359" w:rsidRPr="0073140F">
        <w:rPr>
          <w:sz w:val="26"/>
          <w:szCs w:val="26"/>
        </w:rPr>
        <w:t xml:space="preserve">     </w:t>
      </w:r>
      <w:r w:rsidRPr="0073140F">
        <w:rPr>
          <w:sz w:val="26"/>
          <w:szCs w:val="26"/>
        </w:rPr>
        <w:t xml:space="preserve">Ю.Д. Богатырев </w:t>
      </w:r>
    </w:p>
    <w:p w:rsidR="00854F2E" w:rsidRPr="0073140F" w:rsidRDefault="00854F2E" w:rsidP="003124FA">
      <w:pPr>
        <w:pStyle w:val="ConsPlusTitle"/>
        <w:widowControl/>
        <w:jc w:val="right"/>
        <w:rPr>
          <w:rFonts w:ascii="Times New Roman" w:hAnsi="Times New Roman" w:cs="Times New Roman"/>
          <w:b w:val="0"/>
          <w:bCs w:val="0"/>
          <w:sz w:val="24"/>
          <w:szCs w:val="24"/>
        </w:rPr>
      </w:pPr>
    </w:p>
    <w:p w:rsidR="00F55329" w:rsidRDefault="00F55329" w:rsidP="003124FA">
      <w:pPr>
        <w:pStyle w:val="ConsPlusTitle"/>
        <w:widowControl/>
        <w:jc w:val="right"/>
        <w:rPr>
          <w:rFonts w:ascii="Times New Roman" w:hAnsi="Times New Roman" w:cs="Times New Roman"/>
          <w:bCs w:val="0"/>
          <w:sz w:val="18"/>
          <w:szCs w:val="18"/>
        </w:rPr>
      </w:pPr>
    </w:p>
    <w:p w:rsidR="005450E7" w:rsidRPr="00F55329" w:rsidRDefault="005450E7" w:rsidP="00F55329">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lastRenderedPageBreak/>
        <w:t>Утверждено</w:t>
      </w:r>
    </w:p>
    <w:p w:rsidR="005450E7" w:rsidRPr="00F55329" w:rsidRDefault="005450E7" w:rsidP="00F55329">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 xml:space="preserve">                                                                                                          решением Городского совета муниципального образования </w:t>
      </w:r>
    </w:p>
    <w:p w:rsidR="005450E7" w:rsidRPr="00F55329" w:rsidRDefault="005450E7" w:rsidP="003124FA">
      <w:pPr>
        <w:pStyle w:val="ConsPlusTitle"/>
        <w:widowControl/>
        <w:tabs>
          <w:tab w:val="left" w:pos="6375"/>
        </w:tabs>
        <w:jc w:val="right"/>
        <w:rPr>
          <w:rFonts w:ascii="Times New Roman" w:hAnsi="Times New Roman" w:cs="Times New Roman"/>
          <w:bCs w:val="0"/>
          <w:sz w:val="18"/>
          <w:szCs w:val="18"/>
        </w:rPr>
      </w:pPr>
      <w:r w:rsidRPr="00F55329">
        <w:rPr>
          <w:rFonts w:ascii="Times New Roman" w:hAnsi="Times New Roman" w:cs="Times New Roman"/>
          <w:bCs w:val="0"/>
          <w:sz w:val="18"/>
          <w:szCs w:val="18"/>
        </w:rPr>
        <w:t xml:space="preserve">                                                                                                « Городской округ город Назрань»</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от 24 февраля 2010г. № 7/45-1,</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 xml:space="preserve"> с изменениями от 29.11.11г. №27/188-1 </w:t>
      </w:r>
      <w:proofErr w:type="gramStart"/>
      <w:r w:rsidRPr="00F55329">
        <w:rPr>
          <w:rFonts w:ascii="Times New Roman" w:hAnsi="Times New Roman" w:cs="Times New Roman"/>
          <w:bCs w:val="0"/>
          <w:sz w:val="18"/>
          <w:szCs w:val="18"/>
        </w:rPr>
        <w:t xml:space="preserve">( </w:t>
      </w:r>
      <w:proofErr w:type="gramEnd"/>
      <w:r w:rsidRPr="00F55329">
        <w:rPr>
          <w:rFonts w:ascii="Times New Roman" w:hAnsi="Times New Roman" w:cs="Times New Roman"/>
          <w:bCs w:val="0"/>
          <w:sz w:val="18"/>
          <w:szCs w:val="18"/>
        </w:rPr>
        <w:t>утратило силу от 26.04.2016 г. №9/31-3)</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 xml:space="preserve">с изменениями от  27 </w:t>
      </w:r>
      <w:smartTag w:uri="urn:schemas-microsoft-com:office:smarttags" w:element="metricconverter">
        <w:smartTagPr>
          <w:attr w:name="ProductID" w:val="12.2012 г"/>
        </w:smartTagPr>
        <w:r w:rsidRPr="00F55329">
          <w:rPr>
            <w:rFonts w:ascii="Times New Roman" w:hAnsi="Times New Roman" w:cs="Times New Roman"/>
            <w:bCs w:val="0"/>
            <w:sz w:val="18"/>
            <w:szCs w:val="18"/>
          </w:rPr>
          <w:t>12.2012 г</w:t>
        </w:r>
      </w:smartTag>
      <w:r w:rsidRPr="00F55329">
        <w:rPr>
          <w:rFonts w:ascii="Times New Roman" w:hAnsi="Times New Roman" w:cs="Times New Roman"/>
          <w:bCs w:val="0"/>
          <w:sz w:val="18"/>
          <w:szCs w:val="18"/>
        </w:rPr>
        <w:t>. № 16/60-2</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30.12.2013 г. № 29/104-2</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12.02.2015 г. № 29/104-2</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26.04.2016 г. № 9/31-3</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02.02.2017 г. №17/69-3</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12.09.2017 г. № 22/93-3</w:t>
      </w:r>
    </w:p>
    <w:p w:rsidR="005450E7" w:rsidRPr="00F55329" w:rsidRDefault="005450E7" w:rsidP="003124FA">
      <w:pPr>
        <w:pStyle w:val="ConsPlusTitle"/>
        <w:widowControl/>
        <w:jc w:val="right"/>
        <w:rPr>
          <w:rFonts w:ascii="Times New Roman" w:hAnsi="Times New Roman" w:cs="Times New Roman"/>
          <w:sz w:val="18"/>
          <w:szCs w:val="18"/>
        </w:rPr>
      </w:pPr>
      <w:r w:rsidRPr="00F55329">
        <w:rPr>
          <w:rStyle w:val="blk"/>
          <w:rFonts w:ascii="Times New Roman" w:hAnsi="Times New Roman"/>
          <w:sz w:val="18"/>
          <w:szCs w:val="18"/>
        </w:rPr>
        <w:t xml:space="preserve">с изменениями от  </w:t>
      </w:r>
      <w:r w:rsidRPr="00F55329">
        <w:rPr>
          <w:rFonts w:ascii="Times New Roman" w:hAnsi="Times New Roman" w:cs="Times New Roman"/>
          <w:sz w:val="18"/>
          <w:szCs w:val="18"/>
        </w:rPr>
        <w:t>29.11.2018 г. № 36/148-3</w:t>
      </w:r>
    </w:p>
    <w:p w:rsidR="005450E7" w:rsidRPr="00F55329" w:rsidRDefault="005450E7" w:rsidP="003124FA">
      <w:pPr>
        <w:pStyle w:val="ConsPlusTitle"/>
        <w:widowControl/>
        <w:jc w:val="right"/>
        <w:rPr>
          <w:rFonts w:ascii="Times New Roman" w:hAnsi="Times New Roman" w:cs="Times New Roman"/>
          <w:sz w:val="18"/>
          <w:szCs w:val="18"/>
        </w:rPr>
      </w:pPr>
      <w:r w:rsidRPr="00F55329">
        <w:rPr>
          <w:rFonts w:ascii="Times New Roman" w:hAnsi="Times New Roman" w:cs="Times New Roman"/>
          <w:sz w:val="18"/>
          <w:szCs w:val="18"/>
        </w:rPr>
        <w:t xml:space="preserve"> с изменениями от 31.01.2019 г. № 38/164-3</w:t>
      </w:r>
    </w:p>
    <w:p w:rsidR="005450E7" w:rsidRPr="00F55329" w:rsidRDefault="00B931C5" w:rsidP="003124FA">
      <w:pPr>
        <w:pStyle w:val="ConsPlusTitle"/>
        <w:widowControl/>
        <w:jc w:val="right"/>
        <w:rPr>
          <w:rFonts w:ascii="Times New Roman" w:hAnsi="Times New Roman" w:cs="Times New Roman"/>
          <w:sz w:val="18"/>
          <w:szCs w:val="18"/>
        </w:rPr>
      </w:pPr>
      <w:r w:rsidRPr="00F55329">
        <w:rPr>
          <w:rFonts w:ascii="Times New Roman" w:hAnsi="Times New Roman" w:cs="Times New Roman"/>
          <w:sz w:val="18"/>
          <w:szCs w:val="18"/>
        </w:rPr>
        <w:t>с изменениями от 28.02.</w:t>
      </w:r>
      <w:r w:rsidR="005450E7" w:rsidRPr="00F55329">
        <w:rPr>
          <w:rFonts w:ascii="Times New Roman" w:hAnsi="Times New Roman" w:cs="Times New Roman"/>
          <w:sz w:val="18"/>
          <w:szCs w:val="18"/>
        </w:rPr>
        <w:t xml:space="preserve">2021 №18/69-4 </w:t>
      </w:r>
    </w:p>
    <w:p w:rsidR="00854F2E" w:rsidRPr="00F55329" w:rsidRDefault="00854F2E"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sz w:val="18"/>
          <w:szCs w:val="18"/>
        </w:rPr>
        <w:t>с изменениями от 25.11.2021 №29/112-4</w:t>
      </w:r>
    </w:p>
    <w:p w:rsidR="005450E7" w:rsidRPr="0073140F" w:rsidRDefault="005450E7" w:rsidP="003124FA">
      <w:pPr>
        <w:pStyle w:val="ConsPlusTitle"/>
        <w:widowControl/>
        <w:jc w:val="right"/>
        <w:rPr>
          <w:rFonts w:ascii="Times New Roman" w:hAnsi="Times New Roman" w:cs="Times New Roman"/>
          <w:b w:val="0"/>
          <w:bCs w:val="0"/>
        </w:rPr>
      </w:pPr>
    </w:p>
    <w:p w:rsidR="005450E7" w:rsidRPr="00F55329" w:rsidRDefault="005450E7" w:rsidP="003124FA">
      <w:pPr>
        <w:pStyle w:val="ConsPlusTitle"/>
        <w:widowControl/>
        <w:jc w:val="center"/>
        <w:rPr>
          <w:rFonts w:ascii="Times New Roman" w:hAnsi="Times New Roman" w:cs="Times New Roman"/>
          <w:sz w:val="22"/>
          <w:szCs w:val="22"/>
        </w:rPr>
      </w:pPr>
      <w:r w:rsidRPr="00F55329">
        <w:rPr>
          <w:rFonts w:ascii="Times New Roman" w:hAnsi="Times New Roman" w:cs="Times New Roman"/>
          <w:sz w:val="22"/>
          <w:szCs w:val="22"/>
        </w:rPr>
        <w:t>ПОЛОЖЕНИЕ</w:t>
      </w:r>
    </w:p>
    <w:p w:rsidR="005450E7" w:rsidRPr="00F55329" w:rsidRDefault="005450E7" w:rsidP="003124FA">
      <w:pPr>
        <w:pStyle w:val="ConsPlusTitle"/>
        <w:widowControl/>
        <w:jc w:val="center"/>
        <w:rPr>
          <w:rFonts w:ascii="Times New Roman" w:hAnsi="Times New Roman" w:cs="Times New Roman"/>
          <w:sz w:val="22"/>
          <w:szCs w:val="22"/>
        </w:rPr>
      </w:pPr>
      <w:r w:rsidRPr="00F55329">
        <w:rPr>
          <w:rFonts w:ascii="Times New Roman" w:hAnsi="Times New Roman" w:cs="Times New Roman"/>
          <w:sz w:val="22"/>
          <w:szCs w:val="22"/>
        </w:rPr>
        <w:t>« О МУНИЦИПАЛЬНОЙ СЛУЖБЕ В МУНИЦИПАЛЬНОМ ОБРАЗОВАНИИ</w:t>
      </w:r>
      <w:r w:rsidRPr="00F55329">
        <w:rPr>
          <w:rFonts w:ascii="Times New Roman" w:hAnsi="Times New Roman" w:cs="Times New Roman"/>
          <w:sz w:val="22"/>
          <w:szCs w:val="22"/>
        </w:rPr>
        <w:br/>
        <w:t>«ГОРОДСКОЙ ОКРУГ ГОРОД НАЗРАНЬ»</w:t>
      </w:r>
    </w:p>
    <w:p w:rsidR="005450E7" w:rsidRPr="0073140F" w:rsidRDefault="005450E7" w:rsidP="003124FA">
      <w:pPr>
        <w:pStyle w:val="ConsPlusNormal"/>
        <w:widowControl/>
        <w:ind w:firstLine="0"/>
        <w:jc w:val="center"/>
        <w:rPr>
          <w:rFonts w:ascii="Times New Roman" w:hAnsi="Times New Roman" w:cs="Times New Roman"/>
          <w:sz w:val="24"/>
          <w:szCs w:val="24"/>
        </w:rPr>
      </w:pPr>
      <w:r w:rsidRPr="0073140F">
        <w:rPr>
          <w:rFonts w:ascii="Times New Roman" w:hAnsi="Times New Roman" w:cs="Times New Roman"/>
          <w:sz w:val="24"/>
          <w:szCs w:val="24"/>
        </w:rPr>
        <w:t xml:space="preserve"> </w:t>
      </w:r>
    </w:p>
    <w:p w:rsidR="005450E7" w:rsidRPr="007B1A54" w:rsidRDefault="005450E7" w:rsidP="007B1A54">
      <w:pPr>
        <w:pStyle w:val="ConsPlusNormal"/>
        <w:widowControl/>
        <w:numPr>
          <w:ilvl w:val="0"/>
          <w:numId w:val="1"/>
        </w:numPr>
        <w:tabs>
          <w:tab w:val="num" w:pos="0"/>
        </w:tabs>
        <w:ind w:left="0" w:firstLine="284"/>
        <w:jc w:val="center"/>
        <w:rPr>
          <w:rFonts w:ascii="Times New Roman" w:hAnsi="Times New Roman" w:cs="Times New Roman"/>
          <w:b/>
          <w:sz w:val="24"/>
          <w:szCs w:val="24"/>
        </w:rPr>
      </w:pPr>
      <w:r w:rsidRPr="007B1A54">
        <w:rPr>
          <w:rFonts w:ascii="Times New Roman" w:hAnsi="Times New Roman" w:cs="Times New Roman"/>
          <w:b/>
          <w:sz w:val="24"/>
          <w:szCs w:val="24"/>
        </w:rPr>
        <w:t>Общие положения</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 xml:space="preserve">1.1. </w:t>
      </w:r>
      <w:proofErr w:type="gramStart"/>
      <w:r w:rsidRPr="007B1A54">
        <w:rPr>
          <w:rFonts w:ascii="Times New Roman" w:hAnsi="Times New Roman" w:cs="Times New Roman"/>
          <w:sz w:val="24"/>
          <w:szCs w:val="24"/>
        </w:rPr>
        <w:t>Настоящее Положение о муниципальной службе в муниципальном образовании «Городской округ город Назрань» (далее - Положение) разработано в соответствии с Конституцией Российской Федерации, Конституцией Республики Ингушетия, Федеральными законами №131-ФЗ от 09.10.2003 «Об общих принципах организации местного самоуправления в Российской Федерации», № 25-ФЗ от 02.03.2007 «О муниципальной службе в Российской Федерации», Законом Республики Ингушетия «Об отдельных  вопросах муниципальной службы в Республике Ингушетия» от 10.04.2009</w:t>
      </w:r>
      <w:proofErr w:type="gramEnd"/>
      <w:r w:rsidRPr="007B1A54">
        <w:rPr>
          <w:rFonts w:ascii="Times New Roman" w:hAnsi="Times New Roman" w:cs="Times New Roman"/>
          <w:sz w:val="24"/>
          <w:szCs w:val="24"/>
        </w:rPr>
        <w:t xml:space="preserve"> г. № 13-РЗ, Уставом </w:t>
      </w:r>
      <w:proofErr w:type="gramStart"/>
      <w:r w:rsidRPr="007B1A54">
        <w:rPr>
          <w:rFonts w:ascii="Times New Roman" w:hAnsi="Times New Roman" w:cs="Times New Roman"/>
          <w:sz w:val="24"/>
          <w:szCs w:val="24"/>
        </w:rPr>
        <w:t>г</w:t>
      </w:r>
      <w:proofErr w:type="gramEnd"/>
      <w:r w:rsidRPr="007B1A54">
        <w:rPr>
          <w:rFonts w:ascii="Times New Roman" w:hAnsi="Times New Roman" w:cs="Times New Roman"/>
          <w:sz w:val="24"/>
          <w:szCs w:val="24"/>
        </w:rPr>
        <w:t xml:space="preserve">. Назрань. </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1.2. Настоящее Положение устанавливает требования к должностям муниципальной службы в органах местного самоуправления муниципального образования «Городской округ город Назрань», определяет условия и порядок прохождения муниципальной службы, статус муниципального служащего, управление муниципальной службы.</w:t>
      </w:r>
    </w:p>
    <w:p w:rsidR="005450E7" w:rsidRPr="007B1A54" w:rsidRDefault="005450E7" w:rsidP="007B1A54">
      <w:pPr>
        <w:pStyle w:val="ConsPlusNormal"/>
        <w:widowControl/>
        <w:tabs>
          <w:tab w:val="num" w:pos="0"/>
        </w:tabs>
        <w:ind w:firstLine="284"/>
        <w:jc w:val="center"/>
        <w:rPr>
          <w:rFonts w:ascii="Times New Roman" w:hAnsi="Times New Roman" w:cs="Times New Roman"/>
          <w:b/>
          <w:sz w:val="24"/>
          <w:szCs w:val="24"/>
        </w:rPr>
      </w:pPr>
    </w:p>
    <w:p w:rsidR="005450E7" w:rsidRPr="007B1A54" w:rsidRDefault="005450E7" w:rsidP="007B1A54">
      <w:pPr>
        <w:pStyle w:val="ConsPlusNormal"/>
        <w:widowControl/>
        <w:tabs>
          <w:tab w:val="num" w:pos="0"/>
        </w:tabs>
        <w:ind w:firstLine="284"/>
        <w:jc w:val="center"/>
        <w:rPr>
          <w:rFonts w:ascii="Times New Roman" w:hAnsi="Times New Roman" w:cs="Times New Roman"/>
          <w:b/>
          <w:sz w:val="24"/>
          <w:szCs w:val="24"/>
        </w:rPr>
      </w:pPr>
      <w:r w:rsidRPr="007B1A54">
        <w:rPr>
          <w:rFonts w:ascii="Times New Roman" w:hAnsi="Times New Roman" w:cs="Times New Roman"/>
          <w:b/>
          <w:sz w:val="24"/>
          <w:szCs w:val="24"/>
        </w:rPr>
        <w:t>2. Основные понятия, применяемые в Положении</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2.1. Муниципальная служба в муниципальном образовании «Городской округ город Назрань»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2.2. Муниципальный служащий муниципального образования «Городской округ город Назрань»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Ингушетия, обязанности по должности муниципальной службы за денежное содержание, выплачиваемое за счет средств местного бюджета.</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2.3. Нанимателем (работодателем) для муниципального служащего является муниципальное образование «Городской округ город Назрань» (далее – Городской округ), от имени которого полномочия нанимателя осуществляет представитель нанимателя (работодатель).</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Представителями нанимателя (работодателя) в Городском округе являются:</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 глава г. Назрань;</w:t>
      </w:r>
    </w:p>
    <w:p w:rsidR="005450E7" w:rsidRPr="007B1A54" w:rsidRDefault="0099005E" w:rsidP="007B1A54">
      <w:pPr>
        <w:pStyle w:val="ConsPlusNormal"/>
        <w:widowControl/>
        <w:tabs>
          <w:tab w:val="num" w:pos="0"/>
        </w:tabs>
        <w:ind w:firstLine="284"/>
        <w:jc w:val="both"/>
        <w:rPr>
          <w:rFonts w:ascii="Times New Roman" w:hAnsi="Times New Roman" w:cs="Times New Roman"/>
          <w:sz w:val="24"/>
          <w:szCs w:val="24"/>
        </w:rPr>
      </w:pPr>
      <w:r>
        <w:rPr>
          <w:rFonts w:ascii="Times New Roman" w:hAnsi="Times New Roman" w:cs="Times New Roman"/>
          <w:sz w:val="24"/>
          <w:szCs w:val="24"/>
        </w:rPr>
        <w:t>- п</w:t>
      </w:r>
      <w:r w:rsidR="005450E7" w:rsidRPr="007B1A54">
        <w:rPr>
          <w:rFonts w:ascii="Times New Roman" w:hAnsi="Times New Roman" w:cs="Times New Roman"/>
          <w:sz w:val="24"/>
          <w:szCs w:val="24"/>
        </w:rPr>
        <w:t xml:space="preserve">редседатель Городского совета; </w:t>
      </w:r>
      <w:proofErr w:type="gramStart"/>
      <w:r w:rsidR="005450E7" w:rsidRPr="0099005E">
        <w:rPr>
          <w:rFonts w:ascii="Times New Roman" w:hAnsi="Times New Roman" w:cs="Times New Roman"/>
          <w:sz w:val="24"/>
          <w:szCs w:val="24"/>
          <w:highlight w:val="yellow"/>
        </w:rPr>
        <w:t xml:space="preserve">( </w:t>
      </w:r>
      <w:proofErr w:type="gramEnd"/>
      <w:r w:rsidR="005450E7" w:rsidRPr="0099005E">
        <w:rPr>
          <w:rFonts w:ascii="Times New Roman" w:hAnsi="Times New Roman" w:cs="Times New Roman"/>
          <w:sz w:val="24"/>
          <w:szCs w:val="24"/>
          <w:highlight w:val="yellow"/>
        </w:rPr>
        <w:t xml:space="preserve">в ред. </w:t>
      </w:r>
      <w:proofErr w:type="spellStart"/>
      <w:r w:rsidR="005450E7" w:rsidRPr="0099005E">
        <w:rPr>
          <w:rFonts w:ascii="Times New Roman" w:hAnsi="Times New Roman" w:cs="Times New Roman"/>
          <w:sz w:val="24"/>
          <w:szCs w:val="24"/>
          <w:highlight w:val="yellow"/>
        </w:rPr>
        <w:t>реш</w:t>
      </w:r>
      <w:proofErr w:type="spellEnd"/>
      <w:r w:rsidR="005450E7" w:rsidRPr="0099005E">
        <w:rPr>
          <w:rFonts w:ascii="Times New Roman" w:hAnsi="Times New Roman" w:cs="Times New Roman"/>
          <w:sz w:val="24"/>
          <w:szCs w:val="24"/>
          <w:highlight w:val="yellow"/>
        </w:rPr>
        <w:t>. от 06.10.2016 г. № 12/44-3)</w:t>
      </w:r>
      <w:r w:rsidR="005450E7" w:rsidRPr="007B1A54">
        <w:rPr>
          <w:rFonts w:ascii="Times New Roman" w:hAnsi="Times New Roman" w:cs="Times New Roman"/>
          <w:sz w:val="24"/>
          <w:szCs w:val="24"/>
        </w:rPr>
        <w:t xml:space="preserve"> </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 главы администраций административных округов, входящих в Городской округ.</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r w:rsidRPr="007B1A54">
        <w:rPr>
          <w:rFonts w:ascii="Times New Roman" w:hAnsi="Times New Roman" w:cs="Times New Roman"/>
          <w:sz w:val="24"/>
          <w:szCs w:val="24"/>
        </w:rPr>
        <w:t>2.4. Лица, исполняющие обязанности по техническому обеспечению деятельности органов местного самоуправления Городского округа, не замещают должности муниципальной службы и не являются муниципальными служащими.</w:t>
      </w:r>
    </w:p>
    <w:p w:rsidR="005450E7" w:rsidRPr="007B1A54" w:rsidRDefault="005450E7" w:rsidP="007B1A54">
      <w:pPr>
        <w:pStyle w:val="ConsPlusNormal"/>
        <w:widowControl/>
        <w:tabs>
          <w:tab w:val="num" w:pos="0"/>
        </w:tabs>
        <w:ind w:firstLine="284"/>
        <w:jc w:val="both"/>
        <w:rPr>
          <w:rFonts w:ascii="Times New Roman" w:hAnsi="Times New Roman" w:cs="Times New Roman"/>
          <w:sz w:val="24"/>
          <w:szCs w:val="24"/>
        </w:rPr>
      </w:pPr>
    </w:p>
    <w:p w:rsidR="005450E7" w:rsidRPr="007B1A54" w:rsidRDefault="005450E7" w:rsidP="007B1A54">
      <w:pPr>
        <w:pStyle w:val="ConsPlusNormal"/>
        <w:widowControl/>
        <w:tabs>
          <w:tab w:val="num" w:pos="0"/>
        </w:tabs>
        <w:ind w:firstLine="284"/>
        <w:jc w:val="center"/>
        <w:rPr>
          <w:rFonts w:ascii="Times New Roman" w:hAnsi="Times New Roman" w:cs="Times New Roman"/>
          <w:b/>
          <w:sz w:val="24"/>
          <w:szCs w:val="24"/>
        </w:rPr>
      </w:pPr>
      <w:r w:rsidRPr="007B1A54">
        <w:rPr>
          <w:rFonts w:ascii="Times New Roman" w:hAnsi="Times New Roman" w:cs="Times New Roman"/>
          <w:b/>
          <w:sz w:val="24"/>
          <w:szCs w:val="24"/>
        </w:rPr>
        <w:t>3. Правовая основа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Правовую основу муниципальной службы составляют:</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Конституция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Федеральный закон №25-ФЗ от 02.03.2007 «О муниципальной службе в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lastRenderedPageBreak/>
        <w:t>Федеральный закон от 6 октября 2003 года N 131-ФЗ "Об общих принципах организации местного самоуправления в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Трудовой кодекс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Закон Республики Ингушетия «Об отдельных вопросах муниципальной службы в Республике  Ингушетия» от 10.04.2009 г. № 13-РЗ;</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иные нормативные правовые акты Российской Федерации и Республики Ингушетия;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Устав </w:t>
      </w:r>
      <w:proofErr w:type="gramStart"/>
      <w:r w:rsidRPr="00F55329">
        <w:rPr>
          <w:rFonts w:ascii="Times New Roman" w:hAnsi="Times New Roman" w:cs="Times New Roman"/>
          <w:sz w:val="22"/>
          <w:szCs w:val="22"/>
        </w:rPr>
        <w:t>г</w:t>
      </w:r>
      <w:proofErr w:type="gramEnd"/>
      <w:r w:rsidRPr="00F55329">
        <w:rPr>
          <w:rFonts w:ascii="Times New Roman" w:hAnsi="Times New Roman" w:cs="Times New Roman"/>
          <w:sz w:val="22"/>
          <w:szCs w:val="22"/>
        </w:rPr>
        <w:t>. Назрань.</w:t>
      </w: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4. Финансирование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Финансирование муниципальной службы осуществляется за счет средств местного бюджета.</w:t>
      </w:r>
    </w:p>
    <w:p w:rsidR="005450E7" w:rsidRPr="00F55329" w:rsidRDefault="005450E7" w:rsidP="007B1A54">
      <w:pPr>
        <w:pStyle w:val="ConsPlusTitle"/>
        <w:widowControl/>
        <w:tabs>
          <w:tab w:val="num" w:pos="0"/>
        </w:tabs>
        <w:ind w:firstLine="284"/>
        <w:jc w:val="center"/>
        <w:rPr>
          <w:rFonts w:ascii="Times New Roman" w:hAnsi="Times New Roman" w:cs="Times New Roman"/>
          <w:bCs w:val="0"/>
          <w:sz w:val="22"/>
          <w:szCs w:val="22"/>
        </w:rPr>
      </w:pPr>
      <w:r w:rsidRPr="00F55329">
        <w:rPr>
          <w:rFonts w:ascii="Times New Roman" w:hAnsi="Times New Roman" w:cs="Times New Roman"/>
          <w:bCs w:val="0"/>
          <w:sz w:val="22"/>
          <w:szCs w:val="22"/>
        </w:rPr>
        <w:t>5. Правовое положение муниципального служащего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5.1. Муниципальный служащий имеет право </w:t>
      </w:r>
      <w:proofErr w:type="gramStart"/>
      <w:r w:rsidRPr="00F55329">
        <w:rPr>
          <w:rFonts w:ascii="Times New Roman" w:hAnsi="Times New Roman" w:cs="Times New Roman"/>
          <w:sz w:val="22"/>
          <w:szCs w:val="22"/>
        </w:rPr>
        <w:t>на</w:t>
      </w:r>
      <w:proofErr w:type="gramEnd"/>
      <w:r w:rsidRPr="00F55329">
        <w:rPr>
          <w:rFonts w:ascii="Times New Roman" w:hAnsi="Times New Roman" w:cs="Times New Roman"/>
          <w:sz w:val="22"/>
          <w:szCs w:val="22"/>
        </w:rPr>
        <w:t>:</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ознакомление с документами, определяющими его права и обязанности по замещаемой должности муниципальной службы, критериями оценки качества исполнения обязанностей и продвижения по службе;</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обеспечение организационно-технических условий, необходимых для исполнения должностных обязанностей;</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оплату труда и другие выплаты в соответствии с трудовым законодательством, законодательством о муниципальной службе и трудовым договором;</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отдых, обеспечиваемый установлением нормальной продолжительности рабочего (служебного) времени, предоставлении выходных дней и нерабочих праздничных дней, а также ежегодного оплачиваемого отпуска;</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повышение квалификации в соответствии с муниципальным правовым актом за счет средств местного бюджета;</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защиту своих персональных данных;</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объединение, включая право создавать профессиональные союзы, для защиты своих прав, социально-экономических и профессиональных интересов;</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450E7" w:rsidRPr="00F55329" w:rsidRDefault="005450E7" w:rsidP="007B1A54">
      <w:pPr>
        <w:pStyle w:val="ConsPlusNormal"/>
        <w:widowControl/>
        <w:numPr>
          <w:ilvl w:val="0"/>
          <w:numId w:val="2"/>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пенсионное обеспечение в соответствии с законодательством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юридических лиц Российской Федерации, Республики Ингушетия, Городского округа, иных субъектов Российской Федерации и муниципальных образований, способное привести к причинению вреда этим законным</w:t>
      </w:r>
      <w:proofErr w:type="gramEnd"/>
      <w:r w:rsidRPr="00F55329">
        <w:rPr>
          <w:rFonts w:ascii="Times New Roman" w:hAnsi="Times New Roman" w:cs="Times New Roman"/>
          <w:sz w:val="22"/>
          <w:szCs w:val="22"/>
        </w:rPr>
        <w:t xml:space="preserve"> интересам граждан, юридических лиц Российской Федерации, Республики Ингушетия, Городского округа, иных субъектов Российской Федерации или муниципальных образований.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 муниципальной службе в Российской Федерации», а также для граждан или организаций, с которыми</w:t>
      </w:r>
      <w:proofErr w:type="gramEnd"/>
      <w:r w:rsidRPr="00F55329">
        <w:rPr>
          <w:rFonts w:ascii="Times New Roman" w:hAnsi="Times New Roman" w:cs="Times New Roman"/>
          <w:sz w:val="22"/>
          <w:szCs w:val="22"/>
        </w:rPr>
        <w:t xml:space="preserve"> муниципальный служащий связан финансовыми или иными обязательствами.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вплоть до отстранения этого муниципального служащего от замещаемой </w:t>
      </w:r>
      <w:r w:rsidRPr="00F55329">
        <w:rPr>
          <w:rFonts w:ascii="Times New Roman" w:hAnsi="Times New Roman" w:cs="Times New Roman"/>
          <w:sz w:val="22"/>
          <w:szCs w:val="22"/>
        </w:rPr>
        <w:lastRenderedPageBreak/>
        <w:t>должности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Для урегулирования конфликта интересов в органах местного самоуправления Городского округа в порядке, определяемым муниципальным правовым актом, могут образовываться комиссии по урегулированию конфликта интересов.  </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5.3. Муниципальный служащий обязан:</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Ингушетия</w:t>
      </w:r>
      <w:proofErr w:type="gramStart"/>
      <w:r w:rsidRPr="00F55329">
        <w:rPr>
          <w:rFonts w:ascii="Times New Roman" w:hAnsi="Times New Roman" w:cs="Times New Roman"/>
          <w:sz w:val="22"/>
          <w:szCs w:val="22"/>
        </w:rPr>
        <w:t xml:space="preserve"> ,</w:t>
      </w:r>
      <w:proofErr w:type="gramEnd"/>
      <w:r w:rsidRPr="00F55329">
        <w:rPr>
          <w:rFonts w:ascii="Times New Roman" w:hAnsi="Times New Roman" w:cs="Times New Roman"/>
          <w:sz w:val="22"/>
          <w:szCs w:val="22"/>
        </w:rPr>
        <w:t xml:space="preserve"> Устав г. Назрань и иные муниципальные правовые акты и обеспечивать их исполнение;</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2) исполнять должностные обязанности в соответствии с должностной инструкцией;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roofErr w:type="gramStart"/>
      <w:r w:rsidRPr="00F55329">
        <w:rPr>
          <w:rFonts w:ascii="Times New Roman" w:hAnsi="Times New Roman" w:cs="Times New Roman"/>
          <w:sz w:val="22"/>
          <w:szCs w:val="22"/>
          <w:highlight w:val="yellow"/>
        </w:rPr>
        <w:t>;(</w:t>
      </w:r>
      <w:proofErr w:type="gramEnd"/>
      <w:r w:rsidRPr="00F55329">
        <w:rPr>
          <w:rFonts w:ascii="Times New Roman" w:hAnsi="Times New Roman" w:cs="Times New Roman"/>
          <w:sz w:val="22"/>
          <w:szCs w:val="22"/>
          <w:highlight w:val="yellow"/>
        </w:rPr>
        <w:t xml:space="preserve"> 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5) поддерживать уровень квалификации, необходимый для надлежащего исполнения должностных обязанностей;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8) представлять в установленном порядке предусмотренные </w:t>
      </w:r>
      <w:hyperlink r:id="rId11" w:history="1">
        <w:r w:rsidRPr="00F55329">
          <w:rPr>
            <w:rStyle w:val="a9"/>
            <w:rFonts w:ascii="Times New Roman" w:hAnsi="Times New Roman"/>
            <w:color w:val="auto"/>
            <w:sz w:val="22"/>
            <w:szCs w:val="22"/>
          </w:rPr>
          <w:t>законодательством</w:t>
        </w:r>
      </w:hyperlink>
      <w:r w:rsidRPr="00F55329">
        <w:rPr>
          <w:rFonts w:ascii="Times New Roman" w:hAnsi="Times New Roman" w:cs="Times New Roman"/>
          <w:sz w:val="22"/>
          <w:szCs w:val="22"/>
        </w:rPr>
        <w:t xml:space="preserve"> Российской Федерации сведения о себе и членах своей семьи</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 xml:space="preserve">( </w:t>
      </w:r>
      <w:proofErr w:type="gramEnd"/>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w:t>
      </w:r>
    </w:p>
    <w:p w:rsidR="00B972E9" w:rsidRPr="00F55329" w:rsidRDefault="00B972E9" w:rsidP="007B1A54">
      <w:pPr>
        <w:spacing w:after="0" w:line="240" w:lineRule="auto"/>
        <w:ind w:firstLine="284"/>
        <w:jc w:val="both"/>
        <w:rPr>
          <w:rFonts w:ascii="Times New Roman" w:hAnsi="Times New Roman"/>
          <w:shd w:val="clear" w:color="auto" w:fill="FFFFFF"/>
        </w:rPr>
      </w:pPr>
      <w:proofErr w:type="gramStart"/>
      <w:r w:rsidRPr="00F55329">
        <w:rPr>
          <w:rFonts w:ascii="Times New Roman" w:hAnsi="Times New Roman"/>
          <w:shd w:val="clear" w:color="auto" w:fill="FFFFFF"/>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F55329">
        <w:rPr>
          <w:rFonts w:ascii="Times New Roman" w:hAnsi="Times New Roman"/>
          <w:shd w:val="clear" w:color="auto" w:fill="FFFFFF"/>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F55329">
        <w:rPr>
          <w:rFonts w:ascii="Times New Roman" w:hAnsi="Times New Roman"/>
          <w:highlight w:val="yellow"/>
          <w:shd w:val="clear" w:color="auto" w:fill="FFFFFF"/>
        </w:rPr>
        <w:t>(в ред. Решения от 25.11.21№29/112-4)</w:t>
      </w:r>
    </w:p>
    <w:p w:rsidR="00B972E9" w:rsidRPr="00F55329" w:rsidRDefault="00B972E9" w:rsidP="007B1A54">
      <w:pPr>
        <w:spacing w:after="0" w:line="240" w:lineRule="auto"/>
        <w:ind w:firstLine="284"/>
        <w:jc w:val="both"/>
        <w:rPr>
          <w:rFonts w:ascii="Times New Roman" w:hAnsi="Times New Roman"/>
          <w:shd w:val="clear" w:color="auto" w:fill="FFFFFF"/>
        </w:rPr>
      </w:pPr>
      <w:proofErr w:type="gramStart"/>
      <w:r w:rsidRPr="00F55329">
        <w:rPr>
          <w:rFonts w:ascii="Times New Roman" w:hAnsi="Times New Roman"/>
          <w:shd w:val="clear" w:color="auto" w:fill="FFFFFF"/>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F55329">
        <w:rPr>
          <w:rFonts w:ascii="Times New Roman" w:hAnsi="Times New Roman"/>
          <w:shd w:val="clear" w:color="auto" w:fill="FFFFFF"/>
        </w:rPr>
        <w:t xml:space="preserve"> иного документа, подтверждающего право на постоянное проживание гражданина на территории иностранного государства;</w:t>
      </w:r>
      <w:r w:rsidRPr="00F55329">
        <w:rPr>
          <w:rFonts w:ascii="Times New Roman" w:hAnsi="Times New Roman"/>
          <w:highlight w:val="yellow"/>
          <w:shd w:val="clear" w:color="auto" w:fill="FFFFFF"/>
        </w:rPr>
        <w:t xml:space="preserve"> (в ред. Решения от 25.11.21№29/112-4)</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11)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12)  уведомлять представителя нанимателя (работодателя), органы прокуратуры или другие государственные органы обо всех случаях обращения к нему каких либо лиц в целях склонения его к совершению его коррупционных нарушении. </w:t>
      </w:r>
    </w:p>
    <w:p w:rsidR="005450E7" w:rsidRPr="00F55329" w:rsidRDefault="005450E7" w:rsidP="007B1A54">
      <w:pPr>
        <w:pStyle w:val="ConsPlusNormal"/>
        <w:widowControl/>
        <w:tabs>
          <w:tab w:val="num" w:pos="0"/>
        </w:tabs>
        <w:ind w:firstLine="284"/>
        <w:jc w:val="both"/>
        <w:rPr>
          <w:rFonts w:ascii="Times New Roman" w:hAnsi="Times New Roman" w:cs="Times New Roman"/>
          <w:spacing w:val="-6"/>
          <w:sz w:val="22"/>
          <w:szCs w:val="22"/>
        </w:rPr>
      </w:pPr>
      <w:r w:rsidRPr="00F55329">
        <w:rPr>
          <w:rFonts w:ascii="Times New Roman" w:hAnsi="Times New Roman" w:cs="Times New Roman"/>
          <w:sz w:val="22"/>
          <w:szCs w:val="22"/>
        </w:rPr>
        <w:t>Уведомление о фактах обращения в целях склонения  к совершению коррупционных правонарушений является должностной (служебной) обязанностью муниципального служащего</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pacing w:val="-6"/>
          <w:sz w:val="22"/>
          <w:szCs w:val="22"/>
          <w:highlight w:val="yellow"/>
        </w:rPr>
        <w:t>(</w:t>
      </w:r>
      <w:proofErr w:type="gramStart"/>
      <w:r w:rsidRPr="00F55329">
        <w:rPr>
          <w:rFonts w:ascii="Times New Roman" w:hAnsi="Times New Roman" w:cs="Times New Roman"/>
          <w:spacing w:val="-6"/>
          <w:sz w:val="22"/>
          <w:szCs w:val="22"/>
          <w:highlight w:val="yellow"/>
        </w:rPr>
        <w:t>в</w:t>
      </w:r>
      <w:proofErr w:type="gramEnd"/>
      <w:r w:rsidRPr="00F55329">
        <w:rPr>
          <w:rFonts w:ascii="Times New Roman" w:hAnsi="Times New Roman" w:cs="Times New Roman"/>
          <w:spacing w:val="-6"/>
          <w:sz w:val="22"/>
          <w:szCs w:val="22"/>
          <w:highlight w:val="yellow"/>
        </w:rPr>
        <w:t xml:space="preserve"> ред</w:t>
      </w:r>
      <w:r w:rsidR="007B1A54" w:rsidRPr="00F55329">
        <w:rPr>
          <w:rFonts w:ascii="Times New Roman" w:hAnsi="Times New Roman" w:cs="Times New Roman"/>
          <w:spacing w:val="-6"/>
          <w:sz w:val="22"/>
          <w:szCs w:val="22"/>
          <w:highlight w:val="yellow"/>
        </w:rPr>
        <w:t>.</w:t>
      </w:r>
      <w:r w:rsidRPr="00F55329">
        <w:rPr>
          <w:rFonts w:ascii="Times New Roman" w:hAnsi="Times New Roman" w:cs="Times New Roman"/>
          <w:spacing w:val="-6"/>
          <w:sz w:val="22"/>
          <w:szCs w:val="22"/>
          <w:highlight w:val="yellow"/>
        </w:rPr>
        <w:t xml:space="preserve"> от 27.12.2012г №16-60-2.)</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5.3.1. </w:t>
      </w:r>
      <w:proofErr w:type="gramStart"/>
      <w:r w:rsidRPr="00F55329">
        <w:rPr>
          <w:rFonts w:ascii="Times New Roman" w:hAnsi="Times New Roman" w:cs="Times New Roman"/>
          <w:sz w:val="22"/>
          <w:szCs w:val="22"/>
        </w:rPr>
        <w:t xml:space="preserve">Гражданин, претендующий на замещение должности муниципальной службы, муниципальный служащий представляют представителю нанимателя сведения об адресах сайтов и (или) страниц сайтов в информационно-телекоммуникационной сети «Интернет», где размещали общедоступную информацию, а также данные, позволяющие их идентифицировать при поступлении на службу за три </w:t>
      </w:r>
      <w:r w:rsidRPr="00F55329">
        <w:rPr>
          <w:rFonts w:ascii="Times New Roman" w:hAnsi="Times New Roman" w:cs="Times New Roman"/>
          <w:sz w:val="22"/>
          <w:szCs w:val="22"/>
        </w:rPr>
        <w:lastRenderedPageBreak/>
        <w:t>календарных года, предшествующих году поступления на муниципальную службу, а также ежегодно за календарный год, предшествующий году представления указанной информации, за</w:t>
      </w:r>
      <w:proofErr w:type="gramEnd"/>
      <w:r w:rsidRPr="00F55329">
        <w:rPr>
          <w:rFonts w:ascii="Times New Roman" w:hAnsi="Times New Roman" w:cs="Times New Roman"/>
          <w:sz w:val="22"/>
          <w:szCs w:val="22"/>
        </w:rPr>
        <w:t xml:space="preserve"> исключением случаев размещения общедоступной информации в рамках исполнения должностных обязанностей муниципального служащего</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02.02.2017 г. №17/69-3)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5.3.2. </w:t>
      </w:r>
      <w:proofErr w:type="gramStart"/>
      <w:r w:rsidRPr="00F55329">
        <w:rPr>
          <w:rFonts w:ascii="Times New Roman" w:hAnsi="Times New Roman" w:cs="Times New Roman"/>
          <w:sz w:val="22"/>
          <w:szCs w:val="22"/>
        </w:rPr>
        <w:t xml:space="preserve">Сведения, указанные в </w:t>
      </w:r>
      <w:hyperlink r:id="rId12" w:history="1">
        <w:r w:rsidRPr="00F55329">
          <w:rPr>
            <w:rStyle w:val="a9"/>
            <w:rFonts w:ascii="Times New Roman" w:hAnsi="Times New Roman"/>
            <w:color w:val="auto"/>
            <w:sz w:val="22"/>
            <w:szCs w:val="22"/>
          </w:rPr>
          <w:t>пункте</w:t>
        </w:r>
      </w:hyperlink>
      <w:r w:rsidRPr="00F55329">
        <w:rPr>
          <w:rFonts w:ascii="Times New Roman" w:hAnsi="Times New Roman" w:cs="Times New Roman"/>
          <w:sz w:val="22"/>
          <w:szCs w:val="22"/>
        </w:rPr>
        <w:t xml:space="preserve"> 5.3.1.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по форме, установленной распоряжением Правительства Российской Федерации от 28.12.2016 г. № 2867-р. </w:t>
      </w:r>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02.02.2017 г. №17/69-3)</w:t>
      </w:r>
      <w:proofErr w:type="gramEnd"/>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5.3.3.По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5.3.1. </w:t>
      </w:r>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02.02.2017 г. №17/69-3)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5.3.4. </w:t>
      </w:r>
      <w:proofErr w:type="gramStart"/>
      <w:r w:rsidRPr="00F55329">
        <w:rPr>
          <w:rStyle w:val="blk"/>
          <w:rFonts w:ascii="Times New Roman" w:hAnsi="Times New Roman"/>
          <w:sz w:val="22"/>
          <w:szCs w:val="22"/>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3" w:history="1">
        <w:r w:rsidRPr="00F55329">
          <w:rPr>
            <w:rStyle w:val="a9"/>
            <w:rFonts w:ascii="Times New Roman" w:hAnsi="Times New Roman"/>
            <w:color w:val="auto"/>
            <w:sz w:val="22"/>
            <w:szCs w:val="22"/>
          </w:rPr>
          <w:t>законом</w:t>
        </w:r>
      </w:hyperlink>
      <w:r w:rsidRPr="00F55329">
        <w:rPr>
          <w:rStyle w:val="blk"/>
          <w:rFonts w:ascii="Times New Roman" w:hAnsi="Times New Roman"/>
          <w:sz w:val="22"/>
          <w:szCs w:val="22"/>
        </w:rPr>
        <w:t xml:space="preserve"> от 25 декабря 2008 года N 273-ФЗ "О противодействии коррупции" и Федеральным </w:t>
      </w:r>
      <w:hyperlink r:id="rId14" w:history="1">
        <w:r w:rsidRPr="00F55329">
          <w:rPr>
            <w:rStyle w:val="a9"/>
            <w:rFonts w:ascii="Times New Roman" w:hAnsi="Times New Roman"/>
            <w:color w:val="auto"/>
            <w:sz w:val="22"/>
            <w:szCs w:val="22"/>
          </w:rPr>
          <w:t>законом</w:t>
        </w:r>
      </w:hyperlink>
      <w:r w:rsidRPr="00F55329">
        <w:rPr>
          <w:rStyle w:val="blk"/>
          <w:rFonts w:ascii="Times New Roman" w:hAnsi="Times New Roman"/>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F55329">
        <w:rPr>
          <w:rStyle w:val="blk"/>
          <w:rFonts w:ascii="Times New Roman" w:hAnsi="Times New Roman"/>
          <w:sz w:val="22"/>
          <w:szCs w:val="22"/>
        </w:rPr>
        <w:t>, законами и иными нормативными правовыми актами субъектов Российской Федерации, муниципальными правовыми актами</w:t>
      </w:r>
      <w:proofErr w:type="gramStart"/>
      <w:r w:rsidRPr="00F55329">
        <w:rPr>
          <w:rStyle w:val="blk"/>
          <w:rFonts w:ascii="Times New Roman" w:hAnsi="Times New Roman"/>
          <w:sz w:val="22"/>
          <w:szCs w:val="22"/>
        </w:rPr>
        <w:t>.</w:t>
      </w:r>
      <w:proofErr w:type="gramEnd"/>
      <w:r w:rsidRPr="00F55329">
        <w:rPr>
          <w:rStyle w:val="blk"/>
          <w:rFonts w:ascii="Times New Roman" w:hAnsi="Times New Roman"/>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от 12.09.2017 г. № 22/93-3)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5.4. Муниципальный служащий не вправе исполнять данное ему неправомерное поручение. </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w:t>
      </w:r>
      <w:proofErr w:type="gramEnd"/>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6. Ограничения и запреты, связанные с муниципальной службой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6.1. Гражданин не может быть принят на муниципальную службу, а муниципальный служащий не может находиться на муниципальной службе в случае:</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 признания его недееспособным или ограниченно дееспособным решением суда, вступившим в законную силу;</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55329">
        <w:rPr>
          <w:rFonts w:ascii="Times New Roman" w:hAnsi="Times New Roman" w:cs="Times New Roman"/>
          <w:sz w:val="22"/>
          <w:szCs w:val="22"/>
        </w:rPr>
        <w:t xml:space="preserve"> другому; </w:t>
      </w:r>
      <w:proofErr w:type="gramStart"/>
      <w:r w:rsidRPr="00F55329">
        <w:rPr>
          <w:rFonts w:ascii="Times New Roman" w:hAnsi="Times New Roman" w:cs="Times New Roman"/>
          <w:sz w:val="22"/>
          <w:szCs w:val="22"/>
        </w:rPr>
        <w:t xml:space="preserve">( </w:t>
      </w:r>
      <w:proofErr w:type="gramEnd"/>
      <w:r w:rsidRPr="00F55329">
        <w:rPr>
          <w:rFonts w:ascii="Times New Roman" w:hAnsi="Times New Roman" w:cs="Times New Roman"/>
          <w:sz w:val="22"/>
          <w:szCs w:val="22"/>
        </w:rPr>
        <w:t xml:space="preserve">в ред. </w:t>
      </w:r>
      <w:proofErr w:type="spellStart"/>
      <w:r w:rsidRPr="00F55329">
        <w:rPr>
          <w:rFonts w:ascii="Times New Roman" w:hAnsi="Times New Roman" w:cs="Times New Roman"/>
          <w:sz w:val="22"/>
          <w:szCs w:val="22"/>
        </w:rPr>
        <w:t>реш</w:t>
      </w:r>
      <w:proofErr w:type="spellEnd"/>
      <w:r w:rsidRPr="00F55329">
        <w:rPr>
          <w:rFonts w:ascii="Times New Roman" w:hAnsi="Times New Roman" w:cs="Times New Roman"/>
          <w:sz w:val="22"/>
          <w:szCs w:val="22"/>
        </w:rPr>
        <w:t>.</w:t>
      </w:r>
      <w:r w:rsidRPr="00F55329">
        <w:rPr>
          <w:rFonts w:ascii="Times New Roman" w:hAnsi="Times New Roman" w:cs="Times New Roman"/>
          <w:bCs/>
          <w:sz w:val="22"/>
          <w:szCs w:val="22"/>
        </w:rPr>
        <w:t xml:space="preserve"> от 12.02.2015 г. № 29/104-2)</w:t>
      </w:r>
    </w:p>
    <w:p w:rsidR="00B972E9" w:rsidRPr="00F55329" w:rsidRDefault="00B972E9" w:rsidP="007B1A54">
      <w:pPr>
        <w:spacing w:after="0" w:line="240" w:lineRule="auto"/>
        <w:ind w:firstLine="284"/>
        <w:jc w:val="both"/>
        <w:rPr>
          <w:rFonts w:ascii="Times New Roman" w:hAnsi="Times New Roman"/>
          <w:shd w:val="clear" w:color="auto" w:fill="FFFFFF"/>
        </w:rPr>
      </w:pPr>
      <w:r w:rsidRPr="00F55329">
        <w:rPr>
          <w:rFonts w:ascii="Times New Roman" w:hAnsi="Times New Roman"/>
          <w:shd w:val="clear" w:color="auto" w:fill="FFFFFF"/>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F55329">
        <w:rPr>
          <w:rFonts w:ascii="Times New Roman" w:hAnsi="Times New Roman"/>
          <w:shd w:val="clear" w:color="auto" w:fill="FFFFFF"/>
        </w:rPr>
        <w:lastRenderedPageBreak/>
        <w:t>иностранный гражданин имеет право находиться на муниципальной службе;</w:t>
      </w:r>
      <w:r w:rsidRPr="00F55329">
        <w:rPr>
          <w:rFonts w:ascii="Times New Roman" w:hAnsi="Times New Roman"/>
          <w:highlight w:val="yellow"/>
          <w:shd w:val="clear" w:color="auto" w:fill="FFFFFF"/>
        </w:rPr>
        <w:t xml:space="preserve"> (в ред. Решения от 25.11.21№29/112-4)</w:t>
      </w:r>
    </w:p>
    <w:p w:rsidR="00B972E9" w:rsidRPr="00F55329" w:rsidRDefault="00B972E9" w:rsidP="007B1A54">
      <w:pPr>
        <w:spacing w:after="0" w:line="240" w:lineRule="auto"/>
        <w:ind w:firstLine="284"/>
        <w:jc w:val="both"/>
        <w:rPr>
          <w:rFonts w:ascii="Times New Roman" w:hAnsi="Times New Roman"/>
          <w:shd w:val="clear" w:color="auto" w:fill="FFFFFF"/>
        </w:rPr>
      </w:pPr>
      <w:r w:rsidRPr="00F55329">
        <w:rPr>
          <w:rFonts w:ascii="Times New Roman" w:hAnsi="Times New Roman"/>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F55329">
        <w:rPr>
          <w:rFonts w:ascii="Times New Roman" w:hAnsi="Times New Roman"/>
          <w:highlight w:val="yellow"/>
          <w:shd w:val="clear" w:color="auto" w:fill="FFFFFF"/>
        </w:rPr>
        <w:t xml:space="preserve"> (в ред. Решения от 25.11.21№29/112-4)</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8) представления подложных документов или заведомо ложных сведений при поступлении на муниципальную службу;</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sz w:val="22"/>
          <w:szCs w:val="22"/>
        </w:rPr>
        <w:t xml:space="preserve">9) </w:t>
      </w:r>
      <w:r w:rsidRPr="00F55329">
        <w:rPr>
          <w:rStyle w:val="blk"/>
          <w:rFonts w:ascii="Times New Roman" w:hAnsi="Times New Roman"/>
          <w:sz w:val="22"/>
          <w:szCs w:val="22"/>
        </w:rPr>
        <w:t xml:space="preserve">непредставления предусмотренных  Федеральным </w:t>
      </w:r>
      <w:hyperlink r:id="rId15" w:anchor="dst11" w:history="1">
        <w:r w:rsidRPr="00F55329">
          <w:rPr>
            <w:rStyle w:val="a9"/>
            <w:rFonts w:ascii="Times New Roman" w:hAnsi="Times New Roman"/>
            <w:color w:val="auto"/>
            <w:sz w:val="22"/>
            <w:szCs w:val="22"/>
          </w:rPr>
          <w:t>законом</w:t>
        </w:r>
      </w:hyperlink>
      <w:r w:rsidRPr="00F55329">
        <w:rPr>
          <w:rStyle w:val="blk"/>
          <w:rFonts w:ascii="Times New Roman" w:hAnsi="Times New Roman"/>
          <w:sz w:val="22"/>
          <w:szCs w:val="22"/>
        </w:rPr>
        <w:t xml:space="preserve"> от 25 декабря 2008 года N 273-ФЗ "О противодействии коррупции" и другими федеральными </w:t>
      </w:r>
      <w:hyperlink r:id="rId16" w:anchor="dst100027" w:history="1">
        <w:r w:rsidRPr="00F55329">
          <w:rPr>
            <w:rStyle w:val="a9"/>
            <w:rFonts w:ascii="Times New Roman" w:hAnsi="Times New Roman"/>
            <w:color w:val="auto"/>
            <w:sz w:val="22"/>
            <w:szCs w:val="22"/>
          </w:rPr>
          <w:t>законами</w:t>
        </w:r>
      </w:hyperlink>
      <w:r w:rsidRPr="00F55329">
        <w:rPr>
          <w:rStyle w:val="blk"/>
          <w:rFonts w:ascii="Times New Roman" w:hAnsi="Times New Roman"/>
          <w:sz w:val="22"/>
          <w:szCs w:val="22"/>
        </w:rPr>
        <w:t xml:space="preserve"> сведений или представления заведомо недостоверных или неполных сведений при поступлении на муниципальную службу</w:t>
      </w:r>
      <w:r w:rsidRPr="00F55329">
        <w:rPr>
          <w:rStyle w:val="blk"/>
          <w:rFonts w:ascii="Times New Roman" w:hAnsi="Times New Roman"/>
          <w:sz w:val="22"/>
          <w:szCs w:val="22"/>
          <w:highlight w:val="yellow"/>
        </w:rPr>
        <w:t>;</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 xml:space="preserve">( </w:t>
      </w:r>
      <w:proofErr w:type="gramEnd"/>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 ( в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12.09.2017 г. № 22/93-3)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10) непредставления сведений, предусмотренных  пунктом 5.3.1. </w:t>
      </w:r>
      <w:hyperlink r:id="rId17" w:history="1">
        <w:r w:rsidRPr="00F55329">
          <w:rPr>
            <w:rStyle w:val="a9"/>
            <w:rFonts w:ascii="Times New Roman" w:hAnsi="Times New Roman"/>
            <w:color w:val="auto"/>
            <w:sz w:val="22"/>
            <w:szCs w:val="22"/>
          </w:rPr>
          <w:t>статьи 5 настоящего</w:t>
        </w:r>
      </w:hyperlink>
      <w:r w:rsidRPr="00F55329">
        <w:rPr>
          <w:rFonts w:ascii="Times New Roman" w:hAnsi="Times New Roman" w:cs="Times New Roman"/>
          <w:sz w:val="22"/>
          <w:szCs w:val="22"/>
        </w:rPr>
        <w:t xml:space="preserve"> Положения</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02.02.2017 г. №17/69-3)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6.1.1.Гражданин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972E9" w:rsidRPr="00F55329" w:rsidRDefault="005450E7" w:rsidP="007B1A54">
      <w:pPr>
        <w:spacing w:after="0" w:line="240" w:lineRule="auto"/>
        <w:ind w:firstLine="284"/>
        <w:jc w:val="both"/>
        <w:rPr>
          <w:rFonts w:ascii="Times New Roman" w:hAnsi="Times New Roman"/>
          <w:shd w:val="clear" w:color="auto" w:fill="FFFFFF"/>
        </w:rPr>
      </w:pPr>
      <w:r w:rsidRPr="00F55329">
        <w:rPr>
          <w:rStyle w:val="blk"/>
          <w:rFonts w:ascii="Times New Roman" w:hAnsi="Times New Roman"/>
        </w:rPr>
        <w:t xml:space="preserve">6.2.1. </w:t>
      </w:r>
      <w:r w:rsidR="00B972E9" w:rsidRPr="00F55329">
        <w:rPr>
          <w:rFonts w:ascii="Times New Roman" w:hAnsi="Times New Roman"/>
          <w:shd w:val="clear" w:color="auto" w:fill="FFFFFF"/>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w:t>
      </w:r>
      <w:r w:rsidRPr="00F55329">
        <w:rPr>
          <w:rStyle w:val="blk"/>
          <w:rFonts w:ascii="Times New Roman" w:hAnsi="Times New Roman"/>
        </w:rPr>
        <w:t>,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roofErr w:type="gramStart"/>
      <w:r w:rsidRPr="00F55329">
        <w:rPr>
          <w:rStyle w:val="blk"/>
          <w:rFonts w:ascii="Times New Roman" w:hAnsi="Times New Roman"/>
        </w:rPr>
        <w:t>.</w:t>
      </w:r>
      <w:proofErr w:type="gramEnd"/>
      <w:r w:rsidRPr="00F55329">
        <w:rPr>
          <w:rStyle w:val="blk"/>
          <w:rFonts w:ascii="Times New Roman" w:hAnsi="Times New Roman"/>
        </w:rPr>
        <w:t xml:space="preserve"> </w:t>
      </w:r>
      <w:r w:rsidRPr="00F55329">
        <w:rPr>
          <w:rStyle w:val="blk"/>
          <w:rFonts w:ascii="Times New Roman" w:hAnsi="Times New Roman"/>
          <w:highlight w:val="yellow"/>
        </w:rPr>
        <w:t xml:space="preserve">( </w:t>
      </w:r>
      <w:proofErr w:type="gramStart"/>
      <w:r w:rsidRPr="00F55329">
        <w:rPr>
          <w:rStyle w:val="blk"/>
          <w:rFonts w:ascii="Times New Roman" w:hAnsi="Times New Roman"/>
          <w:highlight w:val="yellow"/>
        </w:rPr>
        <w:t>в</w:t>
      </w:r>
      <w:proofErr w:type="gramEnd"/>
      <w:r w:rsidRPr="00F55329">
        <w:rPr>
          <w:rStyle w:val="blk"/>
          <w:rFonts w:ascii="Times New Roman" w:hAnsi="Times New Roman"/>
          <w:highlight w:val="yellow"/>
        </w:rPr>
        <w:t xml:space="preserve"> ред. </w:t>
      </w:r>
      <w:proofErr w:type="spellStart"/>
      <w:r w:rsidRPr="00F55329">
        <w:rPr>
          <w:rStyle w:val="blk"/>
          <w:rFonts w:ascii="Times New Roman" w:hAnsi="Times New Roman"/>
          <w:highlight w:val="yellow"/>
        </w:rPr>
        <w:t>реш</w:t>
      </w:r>
      <w:proofErr w:type="spellEnd"/>
      <w:r w:rsidRPr="00F55329">
        <w:rPr>
          <w:rStyle w:val="blk"/>
          <w:rFonts w:ascii="Times New Roman" w:hAnsi="Times New Roman"/>
          <w:highlight w:val="yellow"/>
        </w:rPr>
        <w:t xml:space="preserve">. </w:t>
      </w:r>
      <w:r w:rsidRPr="00F55329">
        <w:rPr>
          <w:rFonts w:ascii="Times New Roman" w:hAnsi="Times New Roman"/>
          <w:highlight w:val="yellow"/>
        </w:rPr>
        <w:t>№ 36/148-3 от 29.11.2018 г.)</w:t>
      </w:r>
      <w:r w:rsidR="00B972E9" w:rsidRPr="00F55329">
        <w:rPr>
          <w:rFonts w:ascii="Times New Roman" w:hAnsi="Times New Roman"/>
          <w:highlight w:val="yellow"/>
          <w:shd w:val="clear" w:color="auto" w:fill="FFFFFF"/>
        </w:rPr>
        <w:t xml:space="preserve"> (в ред. Решения от 25.11.21№29/112-4)</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6.3. В связи с прохождением муниципальной службы муниципальному служащему запрещается: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 утратил силу; </w:t>
      </w:r>
      <w:proofErr w:type="gramStart"/>
      <w:r w:rsidRPr="00F55329">
        <w:rPr>
          <w:rFonts w:ascii="Times New Roman" w:hAnsi="Times New Roman" w:cs="Times New Roman"/>
          <w:sz w:val="22"/>
          <w:szCs w:val="22"/>
          <w:highlight w:val="yellow"/>
        </w:rPr>
        <w:t xml:space="preserve">( </w:t>
      </w:r>
      <w:proofErr w:type="gramEnd"/>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 ( в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26.04.2016 г. №9/31-3)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2) замещать должность муниципальной службы в случае:</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б) избрания или назначения на муниципальную должность;</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Style w:val="blk"/>
          <w:rFonts w:ascii="Times New Roman" w:hAnsi="Times New Roman"/>
          <w:sz w:val="22"/>
          <w:szCs w:val="22"/>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F55329">
        <w:rPr>
          <w:rStyle w:val="blk"/>
          <w:rFonts w:ascii="Times New Roman" w:hAnsi="Times New Roman"/>
          <w:sz w:val="22"/>
          <w:szCs w:val="22"/>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F55329">
        <w:rPr>
          <w:rStyle w:val="blk"/>
          <w:rFonts w:ascii="Times New Roman" w:hAnsi="Times New Roman"/>
          <w:sz w:val="22"/>
          <w:szCs w:val="22"/>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F55329">
        <w:rPr>
          <w:rStyle w:val="blk"/>
          <w:rFonts w:ascii="Times New Roman" w:hAnsi="Times New Roman"/>
          <w:sz w:val="22"/>
          <w:szCs w:val="22"/>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Start"/>
      <w:r w:rsidRPr="00F55329">
        <w:rPr>
          <w:rStyle w:val="blk"/>
          <w:rFonts w:ascii="Times New Roman" w:hAnsi="Times New Roman"/>
          <w:sz w:val="22"/>
          <w:szCs w:val="22"/>
        </w:rPr>
        <w:t>.</w:t>
      </w:r>
      <w:proofErr w:type="gramEnd"/>
      <w:r w:rsidRPr="00F55329">
        <w:rPr>
          <w:rStyle w:val="blk"/>
          <w:rFonts w:ascii="Times New Roman" w:hAnsi="Times New Roman"/>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 ( в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xml:space="preserve">. от </w:t>
      </w:r>
      <w:r w:rsidRPr="00F55329">
        <w:rPr>
          <w:rFonts w:ascii="Times New Roman" w:hAnsi="Times New Roman" w:cs="Times New Roman"/>
          <w:bCs/>
          <w:sz w:val="22"/>
          <w:szCs w:val="22"/>
          <w:highlight w:val="yellow"/>
        </w:rPr>
        <w:lastRenderedPageBreak/>
        <w:t>26.04.2016 г. №9/31-3),</w:t>
      </w:r>
      <w:r w:rsidRPr="00F55329">
        <w:rPr>
          <w:rStyle w:val="blk"/>
          <w:rFonts w:ascii="Times New Roman" w:hAnsi="Times New Roman"/>
          <w:sz w:val="22"/>
          <w:szCs w:val="22"/>
          <w:highlight w:val="yellow"/>
        </w:rPr>
        <w:t xml:space="preserve"> (в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от 12.09.2017 г. № 22/93-3), (в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 xml:space="preserve">), (в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от 31.01.2019 г. № 38/164-3)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w:t>
      </w:r>
      <w:hyperlink r:id="rId18" w:history="1">
        <w:r w:rsidRPr="00F55329">
          <w:rPr>
            <w:rStyle w:val="a9"/>
            <w:rFonts w:ascii="Times New Roman" w:hAnsi="Times New Roman"/>
            <w:color w:val="auto"/>
            <w:sz w:val="22"/>
            <w:szCs w:val="22"/>
          </w:rPr>
          <w:t>Российской Федерации</w:t>
        </w:r>
      </w:hyperlink>
      <w:r w:rsidRPr="00F55329">
        <w:rPr>
          <w:rFonts w:ascii="Times New Roman" w:hAnsi="Times New Roman" w:cs="Times New Roman"/>
          <w:sz w:val="22"/>
          <w:szCs w:val="22"/>
        </w:rPr>
        <w:t>. Муниципальный служащий, сдавший подарок, полученный им в связи с протокольным мероприятием</w:t>
      </w:r>
      <w:proofErr w:type="gramEnd"/>
      <w:r w:rsidRPr="00F55329">
        <w:rPr>
          <w:rFonts w:ascii="Times New Roman" w:hAnsi="Times New Roman" w:cs="Times New Roman"/>
          <w:sz w:val="22"/>
          <w:szCs w:val="22"/>
        </w:rPr>
        <w:t>,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F55329">
        <w:rPr>
          <w:rFonts w:ascii="Times New Roman" w:hAnsi="Times New Roman" w:cs="Times New Roman"/>
          <w:bCs/>
          <w:sz w:val="22"/>
          <w:szCs w:val="22"/>
        </w:rPr>
        <w:t xml:space="preserve"> </w:t>
      </w:r>
      <w:proofErr w:type="gramStart"/>
      <w:r w:rsidRPr="00F55329">
        <w:rPr>
          <w:rFonts w:ascii="Times New Roman" w:hAnsi="Times New Roman" w:cs="Times New Roman"/>
          <w:bCs/>
          <w:sz w:val="22"/>
          <w:szCs w:val="22"/>
          <w:highlight w:val="yellow"/>
        </w:rPr>
        <w:t xml:space="preserve">( </w:t>
      </w:r>
      <w:proofErr w:type="gramEnd"/>
      <w:r w:rsidRPr="00F55329">
        <w:rPr>
          <w:rFonts w:ascii="Times New Roman" w:hAnsi="Times New Roman" w:cs="Times New Roman"/>
          <w:bCs/>
          <w:sz w:val="22"/>
          <w:szCs w:val="22"/>
          <w:highlight w:val="yellow"/>
        </w:rPr>
        <w:t xml:space="preserve">в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26.04.2016 г. №9/31-3)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10) принимать без письменного разрешения главы г. Назрань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roofErr w:type="gramStart"/>
      <w:r w:rsidRPr="00F55329">
        <w:rPr>
          <w:rFonts w:ascii="Times New Roman" w:hAnsi="Times New Roman" w:cs="Times New Roman"/>
          <w:sz w:val="22"/>
          <w:szCs w:val="22"/>
          <w:highlight w:val="yellow"/>
        </w:rPr>
        <w:t xml:space="preserve">( </w:t>
      </w:r>
      <w:proofErr w:type="gramEnd"/>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11) использовать преимущества должностного положения для предвыборной агитации, а также для агитации по вопросам референдума;</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14) прекращать исполнение должностных обязанностей в целях урегулирования трудового спора;</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sz w:val="22"/>
          <w:szCs w:val="22"/>
        </w:rPr>
        <w:lastRenderedPageBreak/>
        <w:t xml:space="preserve">6.5. </w:t>
      </w:r>
      <w:proofErr w:type="gramStart"/>
      <w:r w:rsidRPr="00F55329">
        <w:rPr>
          <w:rFonts w:ascii="Times New Roman" w:hAnsi="Times New Roman" w:cs="Times New Roman"/>
          <w:sz w:val="22"/>
          <w:szCs w:val="22"/>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55329">
        <w:rPr>
          <w:rFonts w:ascii="Times New Roman" w:hAnsi="Times New Roman" w:cs="Times New Roman"/>
          <w:sz w:val="22"/>
          <w:szCs w:val="22"/>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9" w:history="1">
        <w:r w:rsidRPr="00F55329">
          <w:rPr>
            <w:rStyle w:val="a9"/>
            <w:rFonts w:ascii="Times New Roman" w:hAnsi="Times New Roman"/>
            <w:color w:val="auto"/>
            <w:sz w:val="22"/>
            <w:szCs w:val="22"/>
          </w:rPr>
          <w:t>порядке</w:t>
        </w:r>
      </w:hyperlink>
      <w:r w:rsidRPr="00F55329">
        <w:rPr>
          <w:rFonts w:ascii="Times New Roman" w:hAnsi="Times New Roman" w:cs="Times New Roman"/>
          <w:sz w:val="22"/>
          <w:szCs w:val="22"/>
        </w:rPr>
        <w:t>, устанавливаемом нормативными правовыми актами Российской Федерации</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7. Классификация должностей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7.1. Должности муниципальной службы подразделяются на группы: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высшие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главные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ведущие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старшие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младшие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7.2.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Ингушетия, утвержденным Законом Республики Ингушетия «О Реестре муниципальной службы в Республике Ингу</w:t>
      </w:r>
      <w:r w:rsidR="00C56F01" w:rsidRPr="00F55329">
        <w:rPr>
          <w:rFonts w:ascii="Times New Roman" w:hAnsi="Times New Roman" w:cs="Times New Roman"/>
          <w:sz w:val="22"/>
          <w:szCs w:val="22"/>
        </w:rPr>
        <w:t>шетия» от 10.04.2009 г. № 14 – РЗ</w:t>
      </w:r>
      <w:r w:rsidRPr="00F55329">
        <w:rPr>
          <w:rFonts w:ascii="Times New Roman" w:hAnsi="Times New Roman" w:cs="Times New Roman"/>
          <w:sz w:val="22"/>
          <w:szCs w:val="22"/>
        </w:rPr>
        <w:t>.</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7.3. </w:t>
      </w:r>
      <w:proofErr w:type="gramStart"/>
      <w:r w:rsidRPr="00F55329">
        <w:rPr>
          <w:rFonts w:ascii="Times New Roman" w:hAnsi="Times New Roman" w:cs="Times New Roman"/>
          <w:sz w:val="22"/>
          <w:szCs w:val="22"/>
        </w:rPr>
        <w:t>Соотношение должностей муниципальной службы и должностей государственной гражданской службы Республики Ингушетия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Ингушетия устанавливает соответствие группы должностей муниципальной службы одной из групп должностей государственной гражданской службы Республики Ингушетия (далее - группы должностей гражданской службы), предусмотренных Законом Республики Ингушетия "О государственной гражданской службе Республики Ингушетия".</w:t>
      </w:r>
      <w:proofErr w:type="gramEnd"/>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Соответствующим группам должностей гражданской службы для должностей муниципальной службы являются: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
    <w:tbl>
      <w:tblPr>
        <w:tblW w:w="0" w:type="auto"/>
        <w:tblInd w:w="2124" w:type="dxa"/>
        <w:tblLayout w:type="fixed"/>
        <w:tblCellMar>
          <w:left w:w="70" w:type="dxa"/>
          <w:right w:w="70" w:type="dxa"/>
        </w:tblCellMar>
        <w:tblLook w:val="00A0"/>
      </w:tblPr>
      <w:tblGrid>
        <w:gridCol w:w="2565"/>
        <w:gridCol w:w="2835"/>
      </w:tblGrid>
      <w:tr w:rsidR="005450E7" w:rsidRPr="00F55329" w:rsidTr="00B972E9">
        <w:trPr>
          <w:trHeight w:val="360"/>
        </w:trPr>
        <w:tc>
          <w:tcPr>
            <w:tcW w:w="256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Группы должностей </w:t>
            </w:r>
            <w:r w:rsidRPr="00F55329">
              <w:rPr>
                <w:rFonts w:ascii="Times New Roman" w:hAnsi="Times New Roman" w:cs="Times New Roman"/>
                <w:sz w:val="22"/>
                <w:szCs w:val="22"/>
                <w:lang w:eastAsia="en-US"/>
              </w:rPr>
              <w:br/>
              <w:t>гражданской службы</w:t>
            </w:r>
          </w:p>
        </w:tc>
        <w:tc>
          <w:tcPr>
            <w:tcW w:w="283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Группы должностей   </w:t>
            </w:r>
            <w:r w:rsidRPr="00F55329">
              <w:rPr>
                <w:rFonts w:ascii="Times New Roman" w:hAnsi="Times New Roman" w:cs="Times New Roman"/>
                <w:sz w:val="22"/>
                <w:szCs w:val="22"/>
                <w:lang w:eastAsia="en-US"/>
              </w:rPr>
              <w:br/>
              <w:t>муниципальной службы</w:t>
            </w:r>
          </w:p>
        </w:tc>
      </w:tr>
      <w:tr w:rsidR="005450E7" w:rsidRPr="00F55329" w:rsidTr="00B972E9">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Высшая            </w:t>
            </w:r>
          </w:p>
        </w:tc>
        <w:tc>
          <w:tcPr>
            <w:tcW w:w="283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Высшая</w:t>
            </w:r>
          </w:p>
        </w:tc>
      </w:tr>
      <w:tr w:rsidR="005450E7" w:rsidRPr="00F55329" w:rsidTr="00B972E9">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Главная           </w:t>
            </w:r>
          </w:p>
        </w:tc>
        <w:tc>
          <w:tcPr>
            <w:tcW w:w="283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Главная     </w:t>
            </w:r>
          </w:p>
        </w:tc>
      </w:tr>
      <w:tr w:rsidR="005450E7" w:rsidRPr="00F55329" w:rsidTr="00B972E9">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Ведущая           </w:t>
            </w:r>
          </w:p>
        </w:tc>
        <w:tc>
          <w:tcPr>
            <w:tcW w:w="283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Ведущая             </w:t>
            </w:r>
          </w:p>
        </w:tc>
      </w:tr>
      <w:tr w:rsidR="005450E7" w:rsidRPr="00F55329" w:rsidTr="00B972E9">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Старшая           </w:t>
            </w:r>
          </w:p>
        </w:tc>
        <w:tc>
          <w:tcPr>
            <w:tcW w:w="283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Старшая             </w:t>
            </w:r>
          </w:p>
        </w:tc>
      </w:tr>
      <w:tr w:rsidR="005450E7" w:rsidRPr="00F55329" w:rsidTr="00B972E9">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Младшая           </w:t>
            </w:r>
          </w:p>
        </w:tc>
        <w:tc>
          <w:tcPr>
            <w:tcW w:w="2835" w:type="dxa"/>
            <w:tcBorders>
              <w:top w:val="single" w:sz="6" w:space="0" w:color="auto"/>
              <w:left w:val="single" w:sz="6" w:space="0" w:color="auto"/>
              <w:bottom w:val="single" w:sz="6" w:space="0" w:color="auto"/>
              <w:right w:val="single" w:sz="6" w:space="0" w:color="auto"/>
            </w:tcBorders>
          </w:tcPr>
          <w:p w:rsidR="005450E7" w:rsidRPr="00F55329" w:rsidRDefault="005450E7" w:rsidP="007B1A54">
            <w:pPr>
              <w:pStyle w:val="ConsPlusNormal"/>
              <w:widowControl/>
              <w:tabs>
                <w:tab w:val="num" w:pos="0"/>
              </w:tabs>
              <w:ind w:firstLine="284"/>
              <w:rPr>
                <w:rFonts w:ascii="Times New Roman" w:hAnsi="Times New Roman" w:cs="Times New Roman"/>
                <w:sz w:val="22"/>
                <w:szCs w:val="22"/>
                <w:lang w:eastAsia="en-US"/>
              </w:rPr>
            </w:pPr>
            <w:r w:rsidRPr="00F55329">
              <w:rPr>
                <w:rFonts w:ascii="Times New Roman" w:hAnsi="Times New Roman" w:cs="Times New Roman"/>
                <w:sz w:val="22"/>
                <w:szCs w:val="22"/>
                <w:lang w:eastAsia="en-US"/>
              </w:rPr>
              <w:t xml:space="preserve">Младшая             </w:t>
            </w:r>
          </w:p>
        </w:tc>
      </w:tr>
    </w:tbl>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8.  Квалификационные требования для замещения должностей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Style w:val="blk"/>
          <w:rFonts w:ascii="Times New Roman" w:hAnsi="Times New Roman"/>
          <w:sz w:val="22"/>
          <w:szCs w:val="22"/>
        </w:rPr>
        <w:t>8.1.</w:t>
      </w:r>
      <w:r w:rsidRPr="00F55329">
        <w:rPr>
          <w:rFonts w:ascii="Times New Roman" w:hAnsi="Times New Roman" w:cs="Times New Roman"/>
          <w:sz w:val="22"/>
          <w:szCs w:val="22"/>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bCs/>
          <w:sz w:val="22"/>
          <w:szCs w:val="22"/>
        </w:rPr>
        <w:t xml:space="preserve"> </w:t>
      </w:r>
      <w:r w:rsidRPr="00F55329">
        <w:rPr>
          <w:rFonts w:ascii="Times New Roman" w:hAnsi="Times New Roman" w:cs="Times New Roman"/>
          <w:bCs/>
          <w:sz w:val="22"/>
          <w:szCs w:val="22"/>
          <w:highlight w:val="yellow"/>
        </w:rPr>
        <w:t xml:space="preserve">( </w:t>
      </w:r>
      <w:proofErr w:type="gramStart"/>
      <w:r w:rsidRPr="00F55329">
        <w:rPr>
          <w:rFonts w:ascii="Times New Roman" w:hAnsi="Times New Roman" w:cs="Times New Roman"/>
          <w:bCs/>
          <w:sz w:val="22"/>
          <w:szCs w:val="22"/>
          <w:highlight w:val="yellow"/>
        </w:rPr>
        <w:t>в</w:t>
      </w:r>
      <w:proofErr w:type="gramEnd"/>
      <w:r w:rsidRPr="00F55329">
        <w:rPr>
          <w:rFonts w:ascii="Times New Roman" w:hAnsi="Times New Roman" w:cs="Times New Roman"/>
          <w:bCs/>
          <w:sz w:val="22"/>
          <w:szCs w:val="22"/>
          <w:highlight w:val="yellow"/>
        </w:rPr>
        <w:t xml:space="preserve">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12.09.2017 г. № 22/93-3)</w:t>
      </w:r>
    </w:p>
    <w:p w:rsidR="00D8262E"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sz w:val="22"/>
          <w:szCs w:val="22"/>
        </w:rPr>
        <w:t xml:space="preserve">    8.2.Квалификационные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Ингушетия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bCs/>
          <w:sz w:val="22"/>
          <w:szCs w:val="22"/>
          <w:highlight w:val="yellow"/>
        </w:rPr>
        <w:t xml:space="preserve">( </w:t>
      </w:r>
      <w:proofErr w:type="gramStart"/>
      <w:r w:rsidRPr="00F55329">
        <w:rPr>
          <w:rFonts w:ascii="Times New Roman" w:hAnsi="Times New Roman" w:cs="Times New Roman"/>
          <w:bCs/>
          <w:sz w:val="22"/>
          <w:szCs w:val="22"/>
          <w:highlight w:val="yellow"/>
        </w:rPr>
        <w:t>в</w:t>
      </w:r>
      <w:proofErr w:type="gramEnd"/>
      <w:r w:rsidRPr="00F55329">
        <w:rPr>
          <w:rFonts w:ascii="Times New Roman" w:hAnsi="Times New Roman" w:cs="Times New Roman"/>
          <w:bCs/>
          <w:sz w:val="22"/>
          <w:szCs w:val="22"/>
          <w:highlight w:val="yellow"/>
        </w:rPr>
        <w:t xml:space="preserve">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12.09.2017 г. № 22/93-3)</w:t>
      </w:r>
    </w:p>
    <w:p w:rsidR="00B972E9" w:rsidRPr="00F55329" w:rsidRDefault="00B972E9" w:rsidP="007B1A54">
      <w:pPr>
        <w:spacing w:after="0" w:line="240" w:lineRule="auto"/>
        <w:ind w:firstLine="284"/>
        <w:jc w:val="both"/>
        <w:rPr>
          <w:rFonts w:ascii="Times New Roman" w:hAnsi="Times New Roman"/>
          <w:shd w:val="clear" w:color="auto" w:fill="FFFFFF"/>
        </w:rPr>
      </w:pPr>
      <w:r w:rsidRPr="00F55329">
        <w:rPr>
          <w:rFonts w:ascii="Times New Roman" w:hAnsi="Times New Roman"/>
          <w:shd w:val="clear" w:color="auto" w:fill="FFFFFF"/>
        </w:rPr>
        <w:t>- «8.2.1. В случае</w:t>
      </w:r>
      <w:proofErr w:type="gramStart"/>
      <w:r w:rsidRPr="00F55329">
        <w:rPr>
          <w:rFonts w:ascii="Times New Roman" w:hAnsi="Times New Roman"/>
          <w:shd w:val="clear" w:color="auto" w:fill="FFFFFF"/>
        </w:rPr>
        <w:t>,</w:t>
      </w:r>
      <w:proofErr w:type="gramEnd"/>
      <w:r w:rsidRPr="00F55329">
        <w:rPr>
          <w:rFonts w:ascii="Times New Roman" w:hAnsi="Times New Roman"/>
          <w:shd w:val="clear" w:color="auto" w:fill="FFFFFF"/>
        </w:rPr>
        <w:t xml:space="preserve"> если лицо назначается на должность главы местной администрации по контракту, законом Республики Ингушетия и уставом г. Назрань могут быть установлены дополнительные </w:t>
      </w:r>
      <w:r w:rsidRPr="00F55329">
        <w:rPr>
          <w:rFonts w:ascii="Times New Roman" w:hAnsi="Times New Roman"/>
          <w:shd w:val="clear" w:color="auto" w:fill="FFFFFF"/>
        </w:rPr>
        <w:lastRenderedPageBreak/>
        <w:t>требования к кандидатам на должность главы местной администрации.»;</w:t>
      </w:r>
      <w:r w:rsidRPr="00F55329">
        <w:rPr>
          <w:rFonts w:ascii="Times New Roman" w:hAnsi="Times New Roman"/>
          <w:highlight w:val="yellow"/>
          <w:shd w:val="clear" w:color="auto" w:fill="FFFFFF"/>
        </w:rPr>
        <w:t xml:space="preserve"> (в ред. Решения от 25.11.21№29/112-4)</w:t>
      </w:r>
    </w:p>
    <w:p w:rsidR="005450E7" w:rsidRPr="00F55329" w:rsidRDefault="005450E7" w:rsidP="007B1A54">
      <w:pPr>
        <w:pStyle w:val="a7"/>
        <w:spacing w:before="0" w:beforeAutospacing="0" w:after="0" w:afterAutospacing="0"/>
        <w:ind w:firstLine="284"/>
        <w:jc w:val="both"/>
        <w:rPr>
          <w:sz w:val="22"/>
          <w:szCs w:val="22"/>
        </w:rPr>
      </w:pPr>
      <w:r w:rsidRPr="00F55329">
        <w:rPr>
          <w:sz w:val="22"/>
          <w:szCs w:val="22"/>
        </w:rPr>
        <w:t>8.3. Гражданам, претендующим на муниципальную должность муниципальной службы, необходимо иметь:</w:t>
      </w:r>
    </w:p>
    <w:p w:rsidR="00A1061D" w:rsidRPr="00F55329" w:rsidRDefault="00A1061D" w:rsidP="007B1A54">
      <w:pPr>
        <w:pStyle w:val="a7"/>
        <w:spacing w:before="0" w:beforeAutospacing="0" w:after="0" w:afterAutospacing="0"/>
        <w:ind w:firstLine="284"/>
        <w:jc w:val="both"/>
        <w:rPr>
          <w:sz w:val="22"/>
          <w:szCs w:val="22"/>
        </w:rPr>
      </w:pPr>
      <w:r w:rsidRPr="00F55329">
        <w:rPr>
          <w:sz w:val="22"/>
          <w:szCs w:val="22"/>
        </w:rPr>
        <w:t>1) для высших должностей муниципальной службы - высшее профессиональное образование, стаж муниципальной службы или стаж работы по специальности, направлению подготовки не менее четырех лет;</w:t>
      </w:r>
    </w:p>
    <w:p w:rsidR="00A1061D" w:rsidRPr="00F55329" w:rsidRDefault="00A1061D" w:rsidP="007B1A54">
      <w:pPr>
        <w:pStyle w:val="a7"/>
        <w:spacing w:before="0" w:beforeAutospacing="0" w:after="0" w:afterAutospacing="0"/>
        <w:ind w:firstLine="284"/>
        <w:jc w:val="both"/>
        <w:rPr>
          <w:sz w:val="22"/>
          <w:szCs w:val="22"/>
        </w:rPr>
      </w:pPr>
      <w:r w:rsidRPr="00F55329">
        <w:rPr>
          <w:sz w:val="22"/>
          <w:szCs w:val="22"/>
        </w:rPr>
        <w:t>2) для главных должностей муниципальной службы - высшее профессиональное образование, стаж муниципальной службы или стаж работы по специальности, направлению подготовки не менее двух лет;</w:t>
      </w:r>
    </w:p>
    <w:p w:rsidR="00A1061D" w:rsidRPr="00F55329" w:rsidRDefault="00A1061D" w:rsidP="007B1A54">
      <w:pPr>
        <w:pStyle w:val="a7"/>
        <w:spacing w:before="0" w:beforeAutospacing="0" w:after="0" w:afterAutospacing="0"/>
        <w:ind w:firstLine="284"/>
        <w:jc w:val="both"/>
        <w:rPr>
          <w:sz w:val="22"/>
          <w:szCs w:val="22"/>
        </w:rPr>
      </w:pPr>
      <w:r w:rsidRPr="00F55329">
        <w:rPr>
          <w:sz w:val="22"/>
          <w:szCs w:val="22"/>
        </w:rPr>
        <w:t>3) для ведущих должностей муниципальной службы - высшее профессиональное образование, без предъявления требований к стажу</w:t>
      </w:r>
      <w:proofErr w:type="gramStart"/>
      <w:r w:rsidRPr="00F55329">
        <w:rPr>
          <w:sz w:val="22"/>
          <w:szCs w:val="22"/>
          <w:highlight w:val="yellow"/>
        </w:rPr>
        <w:t>.</w:t>
      </w:r>
      <w:proofErr w:type="gramEnd"/>
      <w:r w:rsidRPr="00F55329">
        <w:rPr>
          <w:sz w:val="22"/>
          <w:szCs w:val="22"/>
          <w:highlight w:val="yellow"/>
        </w:rPr>
        <w:t xml:space="preserve"> ( </w:t>
      </w:r>
      <w:proofErr w:type="gramStart"/>
      <w:r w:rsidRPr="00F55329">
        <w:rPr>
          <w:sz w:val="22"/>
          <w:szCs w:val="22"/>
          <w:highlight w:val="yellow"/>
        </w:rPr>
        <w:t>п</w:t>
      </w:r>
      <w:proofErr w:type="gramEnd"/>
      <w:r w:rsidRPr="00F55329">
        <w:rPr>
          <w:sz w:val="22"/>
          <w:szCs w:val="22"/>
          <w:highlight w:val="yellow"/>
        </w:rPr>
        <w:t>.1,2,</w:t>
      </w:r>
      <w:r w:rsidR="00D8262E" w:rsidRPr="00F55329">
        <w:rPr>
          <w:sz w:val="22"/>
          <w:szCs w:val="22"/>
          <w:highlight w:val="yellow"/>
        </w:rPr>
        <w:t>3</w:t>
      </w:r>
      <w:r w:rsidRPr="00F55329">
        <w:rPr>
          <w:sz w:val="22"/>
          <w:szCs w:val="22"/>
          <w:highlight w:val="yellow"/>
        </w:rPr>
        <w:t xml:space="preserve"> с изменен. в ред. </w:t>
      </w:r>
      <w:proofErr w:type="spellStart"/>
      <w:r w:rsidRPr="00F55329">
        <w:rPr>
          <w:sz w:val="22"/>
          <w:szCs w:val="22"/>
          <w:highlight w:val="yellow"/>
        </w:rPr>
        <w:t>реш</w:t>
      </w:r>
      <w:proofErr w:type="spellEnd"/>
      <w:r w:rsidRPr="00F55329">
        <w:rPr>
          <w:sz w:val="22"/>
          <w:szCs w:val="22"/>
          <w:highlight w:val="yellow"/>
        </w:rPr>
        <w:t>. № 18/69-4 от 28.02.2021)</w:t>
      </w:r>
      <w:r w:rsidRPr="00F55329">
        <w:rPr>
          <w:sz w:val="22"/>
          <w:szCs w:val="22"/>
        </w:rPr>
        <w:t xml:space="preserve"> </w:t>
      </w:r>
    </w:p>
    <w:p w:rsidR="005450E7" w:rsidRPr="00F55329" w:rsidRDefault="005450E7" w:rsidP="007B1A54">
      <w:pPr>
        <w:pStyle w:val="a7"/>
        <w:spacing w:before="0" w:beforeAutospacing="0" w:after="0" w:afterAutospacing="0"/>
        <w:ind w:firstLine="284"/>
        <w:jc w:val="both"/>
        <w:rPr>
          <w:sz w:val="22"/>
          <w:szCs w:val="22"/>
        </w:rPr>
      </w:pPr>
      <w:r w:rsidRPr="00F55329">
        <w:rPr>
          <w:sz w:val="22"/>
          <w:szCs w:val="22"/>
        </w:rPr>
        <w:t>4) для старших должностей муниципальной службы - высшее профессиональное образование, без предъявления требований к стажу;</w:t>
      </w:r>
    </w:p>
    <w:p w:rsidR="005450E7" w:rsidRPr="00F55329" w:rsidRDefault="005450E7" w:rsidP="007B1A54">
      <w:pPr>
        <w:pStyle w:val="3"/>
        <w:spacing w:before="0" w:line="240" w:lineRule="auto"/>
        <w:ind w:firstLine="284"/>
        <w:jc w:val="both"/>
        <w:rPr>
          <w:rFonts w:ascii="Times New Roman" w:hAnsi="Times New Roman"/>
          <w:b w:val="0"/>
          <w:color w:val="auto"/>
        </w:rPr>
      </w:pPr>
      <w:r w:rsidRPr="00F55329">
        <w:rPr>
          <w:rFonts w:ascii="Times New Roman" w:hAnsi="Times New Roman"/>
          <w:b w:val="0"/>
          <w:color w:val="auto"/>
        </w:rPr>
        <w:t>5) для младших должностей муниципальной службы - среднее профессиональное образование, без предъявления требований к стажу.</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(гражданской) службы или стажу работы по специальности для замещения ведущих должностей муниципальной службы - не менее одного года стажа муниципальной (государственной) службы или стажа работы по специальности</w:t>
      </w:r>
      <w:proofErr w:type="gramStart"/>
      <w:r w:rsidRPr="00F55329">
        <w:rPr>
          <w:rFonts w:ascii="Times New Roman" w:hAnsi="Times New Roman" w:cs="Times New Roman"/>
          <w:b/>
          <w:sz w:val="22"/>
          <w:szCs w:val="22"/>
        </w:rPr>
        <w:t>.</w:t>
      </w:r>
      <w:proofErr w:type="gramEnd"/>
      <w:r w:rsidRPr="00F55329">
        <w:rPr>
          <w:rFonts w:ascii="Times New Roman" w:hAnsi="Times New Roman" w:cs="Times New Roman"/>
          <w:b/>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29.12.2016 г. №16/63-3)</w:t>
      </w:r>
    </w:p>
    <w:p w:rsidR="005450E7" w:rsidRPr="00F55329" w:rsidRDefault="005450E7" w:rsidP="007B1A54">
      <w:pPr>
        <w:pStyle w:val="3"/>
        <w:spacing w:before="0" w:line="240" w:lineRule="auto"/>
        <w:ind w:firstLine="284"/>
        <w:rPr>
          <w:rFonts w:ascii="Times New Roman" w:hAnsi="Times New Roman"/>
          <w:b w:val="0"/>
          <w:color w:val="auto"/>
        </w:rPr>
      </w:pPr>
      <w:r w:rsidRPr="00F55329">
        <w:rPr>
          <w:rFonts w:ascii="Times New Roman" w:hAnsi="Times New Roman"/>
          <w:b w:val="0"/>
          <w:color w:val="auto"/>
        </w:rPr>
        <w:t>8.4. Квалификационные требования к профессиональным знаниями навыкам, необходимым для исполнения должностных обязанностей:</w:t>
      </w:r>
    </w:p>
    <w:p w:rsidR="005450E7" w:rsidRPr="00F55329" w:rsidRDefault="005450E7" w:rsidP="007B1A54">
      <w:pPr>
        <w:pStyle w:val="formattext"/>
        <w:spacing w:before="0" w:beforeAutospacing="0" w:after="0" w:afterAutospacing="0"/>
        <w:ind w:firstLine="284"/>
        <w:rPr>
          <w:sz w:val="22"/>
          <w:szCs w:val="22"/>
        </w:rPr>
      </w:pPr>
      <w:r w:rsidRPr="00F55329">
        <w:rPr>
          <w:sz w:val="22"/>
          <w:szCs w:val="22"/>
        </w:rPr>
        <w:t xml:space="preserve">1) знание </w:t>
      </w:r>
      <w:hyperlink r:id="rId20" w:history="1">
        <w:r w:rsidRPr="00F55329">
          <w:rPr>
            <w:rStyle w:val="a9"/>
            <w:color w:val="auto"/>
            <w:sz w:val="22"/>
            <w:szCs w:val="22"/>
            <w:u w:val="none"/>
          </w:rPr>
          <w:t>Конституции Российской Федерации</w:t>
        </w:r>
      </w:hyperlink>
      <w:r w:rsidRPr="00F55329">
        <w:rPr>
          <w:sz w:val="22"/>
          <w:szCs w:val="22"/>
        </w:rPr>
        <w:t xml:space="preserve">, Конституции Республики Ингушетия, федеральных законов и иных нормативных правовых актов Российской Федерации, Устава </w:t>
      </w:r>
      <w:proofErr w:type="gramStart"/>
      <w:r w:rsidRPr="00F55329">
        <w:rPr>
          <w:sz w:val="22"/>
          <w:szCs w:val="22"/>
        </w:rPr>
        <w:t>г</w:t>
      </w:r>
      <w:proofErr w:type="gramEnd"/>
      <w:r w:rsidRPr="00F55329">
        <w:rPr>
          <w:sz w:val="22"/>
          <w:szCs w:val="22"/>
        </w:rPr>
        <w:t>. Назрань, законов Республики Ингушетия и иных нормативных правовых актов Республики Ингушетия, муниципальных правовых актов, соответствующих направлениям деятельности применительно к исполнению должностных обязанностей;</w:t>
      </w:r>
    </w:p>
    <w:p w:rsidR="005450E7" w:rsidRPr="00F55329" w:rsidRDefault="005450E7" w:rsidP="007B1A54">
      <w:pPr>
        <w:pStyle w:val="formattext"/>
        <w:spacing w:before="0" w:beforeAutospacing="0" w:after="0" w:afterAutospacing="0"/>
        <w:ind w:firstLine="284"/>
        <w:rPr>
          <w:sz w:val="22"/>
          <w:szCs w:val="22"/>
        </w:rPr>
      </w:pPr>
      <w:r w:rsidRPr="00F55329">
        <w:rPr>
          <w:sz w:val="22"/>
          <w:szCs w:val="22"/>
        </w:rPr>
        <w:t>2) знание законодательства о муниципальной службе;</w:t>
      </w:r>
    </w:p>
    <w:p w:rsidR="005450E7" w:rsidRPr="00F55329" w:rsidRDefault="005450E7" w:rsidP="007B1A54">
      <w:pPr>
        <w:pStyle w:val="formattext"/>
        <w:spacing w:before="0" w:beforeAutospacing="0" w:after="0" w:afterAutospacing="0"/>
        <w:ind w:firstLine="284"/>
        <w:rPr>
          <w:sz w:val="22"/>
          <w:szCs w:val="22"/>
        </w:rPr>
      </w:pPr>
      <w:r w:rsidRPr="00F55329">
        <w:rPr>
          <w:sz w:val="22"/>
          <w:szCs w:val="22"/>
        </w:rPr>
        <w:t>3) знание основ государственного и муниципального управления;</w:t>
      </w:r>
    </w:p>
    <w:p w:rsidR="005450E7" w:rsidRPr="00F55329" w:rsidRDefault="005450E7" w:rsidP="007B1A54">
      <w:pPr>
        <w:pStyle w:val="formattext"/>
        <w:spacing w:before="0" w:beforeAutospacing="0" w:after="0" w:afterAutospacing="0"/>
        <w:ind w:firstLine="284"/>
        <w:rPr>
          <w:sz w:val="22"/>
          <w:szCs w:val="22"/>
        </w:rPr>
      </w:pPr>
      <w:r w:rsidRPr="00F55329">
        <w:rPr>
          <w:sz w:val="22"/>
          <w:szCs w:val="22"/>
        </w:rPr>
        <w:t>4) знание нормативных правовых актов, регламентирующих служебную деятельность;</w:t>
      </w:r>
    </w:p>
    <w:p w:rsidR="005450E7" w:rsidRPr="00F55329" w:rsidRDefault="005450E7" w:rsidP="007B1A54">
      <w:pPr>
        <w:pStyle w:val="formattext"/>
        <w:spacing w:before="0" w:beforeAutospacing="0" w:after="0" w:afterAutospacing="0"/>
        <w:ind w:firstLine="284"/>
        <w:rPr>
          <w:sz w:val="22"/>
          <w:szCs w:val="22"/>
        </w:rPr>
      </w:pPr>
      <w:r w:rsidRPr="00F55329">
        <w:rPr>
          <w:sz w:val="22"/>
          <w:szCs w:val="22"/>
        </w:rPr>
        <w:t>5) специальные профессиональные знания, необходимые для исполнения должностных обязанностей.</w:t>
      </w:r>
    </w:p>
    <w:p w:rsidR="005450E7" w:rsidRPr="00F55329" w:rsidRDefault="005450E7" w:rsidP="007B1A54">
      <w:pPr>
        <w:pStyle w:val="formattext"/>
        <w:spacing w:before="0" w:beforeAutospacing="0" w:after="0" w:afterAutospacing="0"/>
        <w:ind w:firstLine="284"/>
        <w:rPr>
          <w:sz w:val="22"/>
          <w:szCs w:val="22"/>
        </w:rPr>
      </w:pPr>
      <w:r w:rsidRPr="00F55329">
        <w:rPr>
          <w:sz w:val="22"/>
          <w:szCs w:val="22"/>
        </w:rPr>
        <w:t>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(специальностям), соответствующим направлениям деятельности органов местного самоуправления. В случае если специальные профессиональные знания, подтвержденные документом государственного образца о высшем или среднем профессиональном образовании, не соответствуют направлениям деятельности органов местного самоуправления,  учитывается документ государственного образца о профессиональной переподготовке по соответствующим направлениям деятельности органов местного самоуправления.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 навыки владения современными средствами, методами и технологией работы с информацией, работы с документами, организации личного труда, планирования рабочего времени, коммуникативные навыки</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29.12.2016 г. №16/63-3)</w:t>
      </w:r>
    </w:p>
    <w:p w:rsidR="005450E7" w:rsidRPr="00F55329" w:rsidRDefault="005450E7" w:rsidP="007B1A54">
      <w:pPr>
        <w:pStyle w:val="a8"/>
        <w:tabs>
          <w:tab w:val="num" w:pos="0"/>
        </w:tabs>
        <w:ind w:firstLine="284"/>
        <w:jc w:val="center"/>
        <w:rPr>
          <w:rFonts w:ascii="Times New Roman" w:hAnsi="Times New Roman"/>
          <w:b/>
          <w:spacing w:val="-6"/>
        </w:rPr>
      </w:pPr>
    </w:p>
    <w:p w:rsidR="005450E7" w:rsidRPr="00F55329" w:rsidRDefault="005450E7" w:rsidP="007B1A54">
      <w:pPr>
        <w:pStyle w:val="a8"/>
        <w:tabs>
          <w:tab w:val="num" w:pos="0"/>
        </w:tabs>
        <w:ind w:firstLine="284"/>
        <w:jc w:val="center"/>
        <w:rPr>
          <w:rFonts w:ascii="Times New Roman" w:hAnsi="Times New Roman"/>
          <w:b/>
          <w:spacing w:val="-6"/>
        </w:rPr>
      </w:pPr>
      <w:r w:rsidRPr="00F55329">
        <w:rPr>
          <w:rFonts w:ascii="Times New Roman" w:hAnsi="Times New Roman"/>
          <w:b/>
        </w:rPr>
        <w:t>9</w:t>
      </w:r>
      <w:r w:rsidRPr="00F55329">
        <w:rPr>
          <w:rFonts w:ascii="Times New Roman" w:hAnsi="Times New Roman"/>
          <w:b/>
          <w:spacing w:val="-6"/>
        </w:rPr>
        <w:t>.  Классные чины муниципальных служащих.</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pacing w:val="-6"/>
          <w:sz w:val="22"/>
          <w:szCs w:val="22"/>
        </w:rPr>
        <w:t xml:space="preserve">  В целях оценки профессиональных знаний и навыков муниципальных служащих, а также в целях их поощрения, муниципальным служащим  муниципального образования "Городской округ город Назрань" присваиваются классные чины.</w:t>
      </w:r>
      <w:r w:rsidRPr="00F55329">
        <w:rPr>
          <w:rFonts w:ascii="Times New Roman" w:hAnsi="Times New Roman" w:cs="Times New Roman"/>
          <w:sz w:val="22"/>
          <w:szCs w:val="22"/>
        </w:rPr>
        <w:t xml:space="preserve"> </w:t>
      </w:r>
      <w:r w:rsidRPr="00F55329">
        <w:rPr>
          <w:rFonts w:ascii="Times New Roman" w:hAnsi="Times New Roman" w:cs="Times New Roman"/>
          <w:spacing w:val="-6"/>
          <w:sz w:val="22"/>
          <w:szCs w:val="22"/>
        </w:rPr>
        <w:t>Порядок присвоения муниципальным служащим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Республики Ингушетии от 31.10.2011г № 36-РЗ «О порядке присвоения и сохранения классных чинов муниципальной службы в Республике Ингушетия</w:t>
      </w:r>
      <w:proofErr w:type="gramStart"/>
      <w:r w:rsidRPr="00F55329">
        <w:rPr>
          <w:rFonts w:ascii="Times New Roman" w:hAnsi="Times New Roman" w:cs="Times New Roman"/>
          <w:spacing w:val="-6"/>
          <w:sz w:val="22"/>
          <w:szCs w:val="22"/>
        </w:rPr>
        <w:t>.</w:t>
      </w:r>
      <w:proofErr w:type="gramEnd"/>
      <w:r w:rsidRPr="00F55329">
        <w:rPr>
          <w:rFonts w:ascii="Times New Roman" w:hAnsi="Times New Roman" w:cs="Times New Roman"/>
          <w:spacing w:val="-6"/>
          <w:sz w:val="22"/>
          <w:szCs w:val="22"/>
        </w:rPr>
        <w:t xml:space="preserve"> </w:t>
      </w:r>
      <w:r w:rsidRPr="00F55329">
        <w:rPr>
          <w:rFonts w:ascii="Times New Roman" w:hAnsi="Times New Roman" w:cs="Times New Roman"/>
          <w:spacing w:val="-6"/>
          <w:sz w:val="22"/>
          <w:szCs w:val="22"/>
          <w:highlight w:val="yellow"/>
        </w:rPr>
        <w:t>(</w:t>
      </w:r>
      <w:proofErr w:type="gramStart"/>
      <w:r w:rsidRPr="00F55329">
        <w:rPr>
          <w:rFonts w:ascii="Times New Roman" w:hAnsi="Times New Roman" w:cs="Times New Roman"/>
          <w:spacing w:val="-6"/>
          <w:sz w:val="22"/>
          <w:szCs w:val="22"/>
          <w:highlight w:val="yellow"/>
        </w:rPr>
        <w:t>в</w:t>
      </w:r>
      <w:proofErr w:type="gramEnd"/>
      <w:r w:rsidRPr="00F55329">
        <w:rPr>
          <w:rFonts w:ascii="Times New Roman" w:hAnsi="Times New Roman" w:cs="Times New Roman"/>
          <w:spacing w:val="-6"/>
          <w:sz w:val="22"/>
          <w:szCs w:val="22"/>
          <w:highlight w:val="yellow"/>
        </w:rPr>
        <w:t xml:space="preserve"> ред. от 27.12.2012г. №16-60-2), </w:t>
      </w:r>
      <w:r w:rsidRPr="00F55329">
        <w:rPr>
          <w:rFonts w:ascii="Times New Roman" w:hAnsi="Times New Roman" w:cs="Times New Roman"/>
          <w:bCs/>
          <w:sz w:val="22"/>
          <w:szCs w:val="22"/>
          <w:highlight w:val="yellow"/>
        </w:rPr>
        <w:t xml:space="preserve">( в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26.04.2016 г. №9/31-3)</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sz w:val="22"/>
          <w:szCs w:val="22"/>
        </w:rPr>
        <w:t xml:space="preserve">9.1. Урегулирование конфликта интересов на муниципальной службе </w:t>
      </w:r>
      <w:proofErr w:type="gramStart"/>
      <w:r w:rsidRPr="00F55329">
        <w:rPr>
          <w:rFonts w:ascii="Times New Roman" w:hAnsi="Times New Roman" w:cs="Times New Roman"/>
          <w:sz w:val="22"/>
          <w:szCs w:val="22"/>
          <w:highlight w:val="yellow"/>
        </w:rPr>
        <w:t xml:space="preserve">( </w:t>
      </w:r>
      <w:proofErr w:type="gramEnd"/>
      <w:r w:rsidRPr="00F55329">
        <w:rPr>
          <w:rFonts w:ascii="Times New Roman" w:hAnsi="Times New Roman" w:cs="Times New Roman"/>
          <w:sz w:val="22"/>
          <w:szCs w:val="22"/>
          <w:highlight w:val="yellow"/>
        </w:rPr>
        <w:t xml:space="preserve">пункты 9.1,9.2,9.3. 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w:t>
      </w:r>
      <w:r w:rsidRPr="00F55329">
        <w:rPr>
          <w:rFonts w:ascii="Times New Roman" w:hAnsi="Times New Roman" w:cs="Times New Roman"/>
          <w:bCs/>
          <w:sz w:val="22"/>
          <w:szCs w:val="22"/>
          <w:highlight w:val="yellow"/>
        </w:rPr>
        <w:t xml:space="preserve"> от 12.02.2015 г. № 29/104-2)</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9.1.1. </w:t>
      </w:r>
      <w:proofErr w:type="gramStart"/>
      <w:r w:rsidRPr="00F55329">
        <w:rPr>
          <w:rFonts w:ascii="Times New Roman" w:hAnsi="Times New Roman"/>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Ингушетия, муниципального образования, способное привести к причинению вреда этим законным интересам </w:t>
      </w:r>
      <w:r w:rsidRPr="00F55329">
        <w:rPr>
          <w:rFonts w:ascii="Times New Roman" w:hAnsi="Times New Roman"/>
        </w:rPr>
        <w:lastRenderedPageBreak/>
        <w:t>граждан, организаций, общества</w:t>
      </w:r>
      <w:proofErr w:type="gramEnd"/>
      <w:r w:rsidRPr="00F55329">
        <w:rPr>
          <w:rFonts w:ascii="Times New Roman" w:hAnsi="Times New Roman"/>
        </w:rPr>
        <w:t>, Российской Федерации, Республики Ингушетия, муниципального образования.</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9.1.2. </w:t>
      </w:r>
      <w:proofErr w:type="gramStart"/>
      <w:r w:rsidRPr="00F55329">
        <w:rPr>
          <w:rFonts w:ascii="Times New Roman" w:hAnsi="Times New Roman"/>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21" w:history="1">
        <w:r w:rsidRPr="00F55329">
          <w:rPr>
            <w:rStyle w:val="a9"/>
            <w:rFonts w:ascii="Times New Roman" w:hAnsi="Times New Roman"/>
            <w:color w:val="auto"/>
          </w:rPr>
          <w:t>подпункта</w:t>
        </w:r>
      </w:hyperlink>
      <w:r w:rsidRPr="00F55329">
        <w:rPr>
          <w:rFonts w:ascii="Times New Roman" w:hAnsi="Times New Roman"/>
        </w:rPr>
        <w:t xml:space="preserve"> 5) пункта 6.1. настоящего Положения, а также для граждан или организаций, с которыми муниципальный служащий связан финансовыми или иными обязательствами.</w:t>
      </w:r>
      <w:proofErr w:type="gramEnd"/>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9.1.3.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9.1.4. В случае</w:t>
      </w:r>
      <w:proofErr w:type="gramStart"/>
      <w:r w:rsidRPr="00F55329">
        <w:rPr>
          <w:rFonts w:ascii="Times New Roman" w:hAnsi="Times New Roman"/>
        </w:rPr>
        <w:t>,</w:t>
      </w:r>
      <w:proofErr w:type="gramEnd"/>
      <w:r w:rsidRPr="00F55329">
        <w:rPr>
          <w:rFonts w:ascii="Times New Roman" w:hAnsi="Times New Roman"/>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2" w:history="1">
        <w:r w:rsidRPr="00F55329">
          <w:rPr>
            <w:rStyle w:val="a9"/>
            <w:rFonts w:ascii="Times New Roman" w:hAnsi="Times New Roman"/>
            <w:color w:val="auto"/>
          </w:rPr>
          <w:t>законодательством</w:t>
        </w:r>
      </w:hyperlink>
      <w:r w:rsidRPr="00F55329">
        <w:rPr>
          <w:rFonts w:ascii="Times New Roman" w:hAnsi="Times New Roman"/>
        </w:rPr>
        <w:t xml:space="preserve"> Российской Федерации.</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9.1.5.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9.1.6. </w:t>
      </w:r>
      <w:proofErr w:type="gramStart"/>
      <w:r w:rsidRPr="00F55329">
        <w:rPr>
          <w:rFonts w:ascii="Times New Roman" w:hAnsi="Times New Roman"/>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F55329">
        <w:rPr>
          <w:rFonts w:ascii="Times New Roman" w:hAnsi="Times New Roman"/>
        </w:rPr>
        <w:t xml:space="preserve"> службы.</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9.1.7. </w:t>
      </w:r>
      <w:proofErr w:type="gramStart"/>
      <w:r w:rsidRPr="00F55329">
        <w:rPr>
          <w:rFonts w:ascii="Times New Roman" w:hAnsi="Times New Roman"/>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9.1.8.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Республики Ингушетия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450E7" w:rsidRPr="00F55329" w:rsidRDefault="005450E7" w:rsidP="007B1A54">
      <w:pPr>
        <w:tabs>
          <w:tab w:val="num" w:pos="0"/>
        </w:tabs>
        <w:autoSpaceDE w:val="0"/>
        <w:autoSpaceDN w:val="0"/>
        <w:adjustRightInd w:val="0"/>
        <w:spacing w:after="0" w:line="240" w:lineRule="auto"/>
        <w:ind w:firstLine="284"/>
        <w:jc w:val="both"/>
        <w:outlineLvl w:val="0"/>
        <w:rPr>
          <w:rFonts w:ascii="Times New Roman" w:hAnsi="Times New Roman"/>
        </w:rPr>
      </w:pPr>
      <w:r w:rsidRPr="00F55329">
        <w:rPr>
          <w:rFonts w:ascii="Times New Roman" w:hAnsi="Times New Roman"/>
        </w:rPr>
        <w:t>9.2. Требования к служебному поведению муниципального служащего</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9.2.1. Муниципальный служащий обязан:</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1) исполнять должностные обязанности добросовестно, на высоком профессиональном уровне;</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proofErr w:type="gramStart"/>
      <w:r w:rsidRPr="00F55329">
        <w:rPr>
          <w:rFonts w:ascii="Times New Roman" w:hAnsi="Times New Roman"/>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5) проявлять корректность в обращении с гражданами;</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6) проявлять уважение к нравственным обычаям и традициям народов Российской Федерации;</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7) учитывать культурные и иные особенности различных этнических и социальных групп, а также </w:t>
      </w:r>
      <w:proofErr w:type="spellStart"/>
      <w:r w:rsidRPr="00F55329">
        <w:rPr>
          <w:rFonts w:ascii="Times New Roman" w:hAnsi="Times New Roman"/>
        </w:rPr>
        <w:t>конфессий</w:t>
      </w:r>
      <w:proofErr w:type="spellEnd"/>
      <w:r w:rsidRPr="00F55329">
        <w:rPr>
          <w:rFonts w:ascii="Times New Roman" w:hAnsi="Times New Roman"/>
        </w:rPr>
        <w:t>;</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8) способствовать межнациональному и межконфессиональному согласию;</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 не допускать конфликтных ситуаций, способных нанести ущерб его репутации или авторитету муниципального органа.</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lastRenderedPageBreak/>
        <w:t>9.2.2.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450E7" w:rsidRPr="00F55329" w:rsidRDefault="005450E7" w:rsidP="007B1A54">
      <w:pPr>
        <w:tabs>
          <w:tab w:val="num" w:pos="0"/>
        </w:tabs>
        <w:autoSpaceDE w:val="0"/>
        <w:autoSpaceDN w:val="0"/>
        <w:adjustRightInd w:val="0"/>
        <w:spacing w:after="0" w:line="240" w:lineRule="auto"/>
        <w:ind w:firstLine="284"/>
        <w:jc w:val="both"/>
        <w:outlineLvl w:val="0"/>
        <w:rPr>
          <w:rFonts w:ascii="Times New Roman" w:hAnsi="Times New Roman"/>
        </w:rPr>
      </w:pPr>
      <w:r w:rsidRPr="00F55329">
        <w:rPr>
          <w:rFonts w:ascii="Times New Roman" w:hAnsi="Times New Roman"/>
        </w:rPr>
        <w:t>9.3. Представление сведений о доходах, расходах, об имуществе и обязательствах имущественного характера</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9.3.1. </w:t>
      </w:r>
      <w:proofErr w:type="gramStart"/>
      <w:r w:rsidRPr="00F55329">
        <w:rPr>
          <w:rFonts w:ascii="Times New Roman" w:hAnsi="Times New Roman"/>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55329">
        <w:rPr>
          <w:rFonts w:ascii="Times New Roman" w:hAnsi="Times New Roman"/>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Ингушетия, муниципальными правовыми актами.</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9.3.2. </w:t>
      </w:r>
      <w:proofErr w:type="gramStart"/>
      <w:r w:rsidRPr="00F55329">
        <w:rPr>
          <w:rFonts w:ascii="Times New Roman" w:hAnsi="Times New Roman"/>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Ингушетия, муниципальными правовыми актами.</w:t>
      </w:r>
      <w:proofErr w:type="gramEnd"/>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9.3.3. </w:t>
      </w:r>
      <w:proofErr w:type="gramStart"/>
      <w:r w:rsidRPr="00F55329">
        <w:rPr>
          <w:rFonts w:ascii="Times New Roman" w:hAnsi="Times New Roman"/>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3" w:history="1">
        <w:r w:rsidRPr="00F55329">
          <w:rPr>
            <w:rStyle w:val="a9"/>
            <w:rFonts w:ascii="Times New Roman" w:hAnsi="Times New Roman"/>
            <w:color w:val="auto"/>
          </w:rPr>
          <w:t>законом</w:t>
        </w:r>
      </w:hyperlink>
      <w:r w:rsidRPr="00F55329">
        <w:rPr>
          <w:rFonts w:ascii="Times New Roman" w:hAnsi="Times New Roman"/>
        </w:rPr>
        <w:t xml:space="preserve"> от 25 декабря 2008 года №273-ФЗ "О противодействии коррупции" и Федеральным </w:t>
      </w:r>
      <w:hyperlink r:id="rId24" w:history="1">
        <w:r w:rsidRPr="00F55329">
          <w:rPr>
            <w:rStyle w:val="a9"/>
            <w:rFonts w:ascii="Times New Roman" w:hAnsi="Times New Roman"/>
            <w:color w:val="auto"/>
          </w:rPr>
          <w:t>законом</w:t>
        </w:r>
      </w:hyperlink>
      <w:r w:rsidRPr="00F55329">
        <w:rPr>
          <w:rFonts w:ascii="Times New Roman" w:hAnsi="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Ингушетия</w:t>
      </w:r>
      <w:proofErr w:type="gramEnd"/>
      <w:r w:rsidRPr="00F55329">
        <w:rPr>
          <w:rFonts w:ascii="Times New Roman" w:hAnsi="Times New Roman"/>
        </w:rPr>
        <w:t>, муниципальными правовыми актами.</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9.3.4.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5" w:history="1">
        <w:r w:rsidRPr="00F55329">
          <w:rPr>
            <w:rStyle w:val="a9"/>
            <w:rFonts w:ascii="Times New Roman" w:hAnsi="Times New Roman"/>
            <w:color w:val="auto"/>
          </w:rPr>
          <w:t>сведениями</w:t>
        </w:r>
      </w:hyperlink>
      <w:r w:rsidRPr="00F55329">
        <w:rPr>
          <w:rFonts w:ascii="Times New Roman" w:hAnsi="Times New Roman"/>
        </w:rPr>
        <w:t xml:space="preserve"> конфиденциального характера, если федеральными законами они не отнесены к </w:t>
      </w:r>
      <w:hyperlink r:id="rId26" w:history="1">
        <w:r w:rsidRPr="00F55329">
          <w:rPr>
            <w:rStyle w:val="a9"/>
            <w:rFonts w:ascii="Times New Roman" w:hAnsi="Times New Roman"/>
            <w:color w:val="auto"/>
          </w:rPr>
          <w:t>сведениям</w:t>
        </w:r>
      </w:hyperlink>
      <w:r w:rsidRPr="00F55329">
        <w:rPr>
          <w:rFonts w:ascii="Times New Roman" w:hAnsi="Times New Roman"/>
        </w:rPr>
        <w:t>, составляющим государственную и иную охраняемую федеральными законами тайну.</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9.3.5.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9.3.6.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9.3.7. </w:t>
      </w:r>
      <w:proofErr w:type="gramStart"/>
      <w:r w:rsidRPr="00F55329">
        <w:rPr>
          <w:rFonts w:ascii="Times New Roman" w:hAnsi="Times New Roman"/>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9.3.8. </w:t>
      </w:r>
      <w:proofErr w:type="gramStart"/>
      <w:r w:rsidRPr="00F55329">
        <w:rPr>
          <w:rFonts w:ascii="Times New Roman" w:hAnsi="Times New Roman"/>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F55329">
        <w:rPr>
          <w:rFonts w:ascii="Times New Roman" w:hAnsi="Times New Roman"/>
        </w:rPr>
        <w:t xml:space="preserve"> </w:t>
      </w:r>
      <w:proofErr w:type="gramStart"/>
      <w:r w:rsidRPr="00F55329">
        <w:rPr>
          <w:rFonts w:ascii="Times New Roman" w:hAnsi="Times New Roman"/>
        </w:rPr>
        <w:t xml:space="preserve">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sidRPr="00F55329">
          <w:rPr>
            <w:rStyle w:val="a9"/>
            <w:rFonts w:ascii="Times New Roman" w:hAnsi="Times New Roman"/>
            <w:color w:val="auto"/>
          </w:rPr>
          <w:t>законом</w:t>
        </w:r>
      </w:hyperlink>
      <w:r w:rsidRPr="00F55329">
        <w:rPr>
          <w:rFonts w:ascii="Times New Roman" w:hAnsi="Times New Roman"/>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Ингушетия, муниципальными правовыми актами.</w:t>
      </w:r>
      <w:proofErr w:type="gramEnd"/>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9.3.9. </w:t>
      </w:r>
      <w:proofErr w:type="gramStart"/>
      <w:r w:rsidRPr="00F55329">
        <w:rPr>
          <w:rFonts w:ascii="Times New Roman" w:hAnsi="Times New Roman" w:cs="Times New Roman"/>
          <w:sz w:val="22"/>
          <w:szCs w:val="22"/>
        </w:rPr>
        <w:t xml:space="preserve">Запросы о представлении сведений, составляющих банковскую, налоговую или иную охраняемую законом </w:t>
      </w:r>
      <w:hyperlink r:id="rId28" w:history="1">
        <w:r w:rsidRPr="00F55329">
          <w:rPr>
            <w:rStyle w:val="a9"/>
            <w:rFonts w:ascii="Times New Roman" w:hAnsi="Times New Roman"/>
            <w:color w:val="auto"/>
            <w:sz w:val="22"/>
            <w:szCs w:val="22"/>
          </w:rPr>
          <w:t>тайну</w:t>
        </w:r>
      </w:hyperlink>
      <w:r w:rsidRPr="00F55329">
        <w:rPr>
          <w:rFonts w:ascii="Times New Roman" w:hAnsi="Times New Roman" w:cs="Times New Roman"/>
          <w:sz w:val="22"/>
          <w:szCs w:val="22"/>
        </w:rPr>
        <w:t>, запросы в правоохранительные о</w:t>
      </w:r>
      <w:r w:rsidR="0073140F" w:rsidRPr="00F55329">
        <w:rPr>
          <w:rFonts w:ascii="Times New Roman" w:hAnsi="Times New Roman" w:cs="Times New Roman"/>
          <w:sz w:val="22"/>
          <w:szCs w:val="22"/>
        </w:rPr>
        <w:t>рганы о проведении оперативно-ро</w:t>
      </w:r>
      <w:r w:rsidRPr="00F55329">
        <w:rPr>
          <w:rFonts w:ascii="Times New Roman" w:hAnsi="Times New Roman" w:cs="Times New Roman"/>
          <w:sz w:val="22"/>
          <w:szCs w:val="22"/>
        </w:rPr>
        <w:t xml:space="preserve">зыскных мероприятий в отношении граждан, претендующих на замещение должностей </w:t>
      </w:r>
      <w:r w:rsidRPr="00F55329">
        <w:rPr>
          <w:rFonts w:ascii="Times New Roman" w:hAnsi="Times New Roman" w:cs="Times New Roman"/>
          <w:sz w:val="22"/>
          <w:szCs w:val="22"/>
        </w:rPr>
        <w:lastRenderedPageBreak/>
        <w:t>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Республики Ингушетия (руководителями высших</w:t>
      </w:r>
      <w:proofErr w:type="gramEnd"/>
      <w:r w:rsidRPr="00F55329">
        <w:rPr>
          <w:rFonts w:ascii="Times New Roman" w:hAnsi="Times New Roman" w:cs="Times New Roman"/>
          <w:sz w:val="22"/>
          <w:szCs w:val="22"/>
        </w:rPr>
        <w:t xml:space="preserve"> исполнительных органов государственной власти Республики Ингушетия) в порядке, определяемом нормативными правовыми актами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10. Поступление на муниципальную службу</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10.1.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в качестве ограничений, связанных с муниципальной службой.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10.2. </w:t>
      </w:r>
      <w:proofErr w:type="gramStart"/>
      <w:r w:rsidRPr="00F55329">
        <w:rPr>
          <w:rFonts w:ascii="Times New Roman" w:hAnsi="Times New Roman" w:cs="Times New Roman"/>
          <w:sz w:val="22"/>
          <w:szCs w:val="22"/>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10.3. При поступлении на муниципальную службу гражданин представляет:</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 заявление с просьбой о поступлении на муниципальную службу и замещении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3) паспорт;</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4) трудовую книжку, за исключением случаев, когда трудовой договор (контракт) заключается впервые;</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5) документ об образовании;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8) документы воинского учета - для военнообязанных и лиц, подлежащих призыву на военную службу;</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9) заключение медицинского учреждения об отсутствии заболевания, препятствующего поступлению на муниципальную службу;</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11) </w:t>
      </w:r>
      <w:r w:rsidRPr="00F55329">
        <w:rPr>
          <w:rFonts w:ascii="Times New Roman" w:hAnsi="Times New Roman" w:cs="Times New Roman"/>
          <w:b/>
          <w:sz w:val="22"/>
          <w:szCs w:val="22"/>
        </w:rPr>
        <w:t xml:space="preserve">сведения, предусмотренные пунктом 5.3.1. статьи 5 настоящего Положения </w:t>
      </w:r>
      <w:r w:rsidRPr="00F55329">
        <w:rPr>
          <w:rFonts w:ascii="Times New Roman" w:hAnsi="Times New Roman" w:cs="Times New Roman"/>
          <w:sz w:val="22"/>
          <w:szCs w:val="22"/>
        </w:rPr>
        <w:t>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02.02.2017 г. № 17/69-3)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10.4.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10.5. Поступление гражданина на муниципальную службу осуществляется </w:t>
      </w:r>
      <w:proofErr w:type="gramStart"/>
      <w:r w:rsidRPr="00F55329">
        <w:rPr>
          <w:rFonts w:ascii="Times New Roman" w:hAnsi="Times New Roman" w:cs="Times New Roman"/>
          <w:sz w:val="22"/>
          <w:szCs w:val="22"/>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55329">
        <w:rPr>
          <w:rFonts w:ascii="Times New Roman" w:hAnsi="Times New Roman" w:cs="Times New Roman"/>
          <w:sz w:val="22"/>
          <w:szCs w:val="22"/>
        </w:rPr>
        <w:t xml:space="preserve"> с учетом особенностей, предусмотренных Федеральным законом «О муниципальной службе в Российской Федерации».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10.6.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10.7. Трудовой договор заключается между гражданином, поступающим на муниципальную службу, 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Председателем Городского совета – с гражданами, поступающими на муниципальную службу в аппарат Городского совета; </w:t>
      </w:r>
      <w:proofErr w:type="gramStart"/>
      <w:r w:rsidRPr="00F55329">
        <w:rPr>
          <w:rFonts w:ascii="Times New Roman" w:hAnsi="Times New Roman" w:cs="Times New Roman"/>
          <w:sz w:val="22"/>
          <w:szCs w:val="22"/>
          <w:highlight w:val="yellow"/>
        </w:rPr>
        <w:t xml:space="preserve">( </w:t>
      </w:r>
      <w:proofErr w:type="gramEnd"/>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06.10.2016 г. № 12/44-3)</w:t>
      </w:r>
      <w:r w:rsidRPr="00F55329">
        <w:rPr>
          <w:rFonts w:ascii="Times New Roman" w:hAnsi="Times New Roman" w:cs="Times New Roman"/>
          <w:sz w:val="22"/>
          <w:szCs w:val="22"/>
        </w:rPr>
        <w:t xml:space="preserve"> </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главой г. Назрань – с гражданами, поступающими на муниципальную службу в Администрацию г. Назрань, а также на должности глав и заместителей глав администраций административных округов г. Назрань; </w:t>
      </w:r>
      <w:proofErr w:type="gramStart"/>
      <w:r w:rsidRPr="00F55329">
        <w:rPr>
          <w:rFonts w:ascii="Times New Roman" w:hAnsi="Times New Roman" w:cs="Times New Roman"/>
          <w:sz w:val="22"/>
          <w:szCs w:val="22"/>
          <w:highlight w:val="yellow"/>
        </w:rPr>
        <w:t xml:space="preserve">( </w:t>
      </w:r>
      <w:proofErr w:type="gramEnd"/>
      <w:r w:rsidRPr="00F55329">
        <w:rPr>
          <w:rFonts w:ascii="Times New Roman" w:hAnsi="Times New Roman" w:cs="Times New Roman"/>
          <w:sz w:val="22"/>
          <w:szCs w:val="22"/>
          <w:highlight w:val="yellow"/>
        </w:rPr>
        <w:t xml:space="preserve">в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06.10.2016 г. № 12/44-3)</w:t>
      </w:r>
      <w:r w:rsidRPr="00F55329">
        <w:rPr>
          <w:rFonts w:ascii="Times New Roman" w:hAnsi="Times New Roman" w:cs="Times New Roman"/>
          <w:sz w:val="22"/>
          <w:szCs w:val="22"/>
        </w:rPr>
        <w:t xml:space="preserve"> </w:t>
      </w:r>
    </w:p>
    <w:p w:rsidR="005450E7" w:rsidRPr="00F55329" w:rsidRDefault="005450E7" w:rsidP="007B1A54">
      <w:pPr>
        <w:pStyle w:val="ConsPlusNormal"/>
        <w:widowControl/>
        <w:numPr>
          <w:ilvl w:val="0"/>
          <w:numId w:val="3"/>
        </w:numPr>
        <w:tabs>
          <w:tab w:val="num" w:pos="0"/>
        </w:tabs>
        <w:autoSpaceDE/>
        <w:adjustRightInd/>
        <w:ind w:left="0"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главами администраций административных округов </w:t>
      </w:r>
      <w:proofErr w:type="gramStart"/>
      <w:r w:rsidRPr="00F55329">
        <w:rPr>
          <w:rFonts w:ascii="Times New Roman" w:hAnsi="Times New Roman" w:cs="Times New Roman"/>
          <w:sz w:val="22"/>
          <w:szCs w:val="22"/>
        </w:rPr>
        <w:t>г</w:t>
      </w:r>
      <w:proofErr w:type="gramEnd"/>
      <w:r w:rsidRPr="00F55329">
        <w:rPr>
          <w:rFonts w:ascii="Times New Roman" w:hAnsi="Times New Roman" w:cs="Times New Roman"/>
          <w:sz w:val="22"/>
          <w:szCs w:val="22"/>
        </w:rPr>
        <w:t xml:space="preserve">.  Назрань – с гражданами, поступающими на муниципальную службу в администрации административных округов г. Назрань, за </w:t>
      </w:r>
      <w:r w:rsidRPr="00F55329">
        <w:rPr>
          <w:rFonts w:ascii="Times New Roman" w:hAnsi="Times New Roman" w:cs="Times New Roman"/>
          <w:sz w:val="22"/>
          <w:szCs w:val="22"/>
        </w:rPr>
        <w:lastRenderedPageBreak/>
        <w:t xml:space="preserve">исключением поступающих на должности заместителей глав администраций административных округов. </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10.8. Примерная форма трудового договора утверждается главой </w:t>
      </w:r>
      <w:proofErr w:type="gramStart"/>
      <w:r w:rsidRPr="00F55329">
        <w:rPr>
          <w:rFonts w:ascii="Times New Roman" w:hAnsi="Times New Roman" w:cs="Times New Roman"/>
          <w:sz w:val="22"/>
          <w:szCs w:val="22"/>
        </w:rPr>
        <w:t>г</w:t>
      </w:r>
      <w:proofErr w:type="gramEnd"/>
      <w:r w:rsidRPr="00F55329">
        <w:rPr>
          <w:rFonts w:ascii="Times New Roman" w:hAnsi="Times New Roman" w:cs="Times New Roman"/>
          <w:sz w:val="22"/>
          <w:szCs w:val="22"/>
        </w:rPr>
        <w:t>. Назрань.</w:t>
      </w:r>
    </w:p>
    <w:p w:rsidR="00B972E9" w:rsidRPr="00F55329" w:rsidRDefault="00B972E9" w:rsidP="007B1A54">
      <w:pPr>
        <w:pStyle w:val="pboth"/>
        <w:spacing w:before="0" w:beforeAutospacing="0" w:after="0" w:afterAutospacing="0"/>
        <w:ind w:firstLine="284"/>
        <w:jc w:val="both"/>
        <w:textAlignment w:val="baseline"/>
        <w:rPr>
          <w:sz w:val="22"/>
          <w:szCs w:val="22"/>
        </w:rPr>
      </w:pPr>
      <w:r w:rsidRPr="00F55329">
        <w:rPr>
          <w:sz w:val="22"/>
          <w:szCs w:val="22"/>
          <w:shd w:val="clear" w:color="auto" w:fill="FFFFFF"/>
        </w:rPr>
        <w:t>10.9.</w:t>
      </w:r>
      <w:r w:rsidRPr="00F55329">
        <w:rPr>
          <w:sz w:val="22"/>
          <w:szCs w:val="22"/>
        </w:rPr>
        <w:t xml:space="preserve"> Основания для расторжения трудового договора с муниципальным служащим:</w:t>
      </w:r>
    </w:p>
    <w:p w:rsidR="00B972E9" w:rsidRPr="00F55329" w:rsidRDefault="00B972E9" w:rsidP="007B1A54">
      <w:pPr>
        <w:pStyle w:val="pboth"/>
        <w:spacing w:before="0" w:beforeAutospacing="0" w:after="0" w:afterAutospacing="0"/>
        <w:ind w:firstLine="284"/>
        <w:jc w:val="both"/>
        <w:textAlignment w:val="baseline"/>
        <w:rPr>
          <w:sz w:val="22"/>
          <w:szCs w:val="22"/>
        </w:rPr>
      </w:pPr>
      <w:r w:rsidRPr="00F55329">
        <w:rPr>
          <w:sz w:val="22"/>
          <w:szCs w:val="22"/>
        </w:rPr>
        <w:t>1) кроме оснований для расторжения трудового договора, предусмотренных Трудовым </w:t>
      </w:r>
      <w:hyperlink r:id="rId29" w:anchor="100556" w:history="1">
        <w:r w:rsidRPr="00F55329">
          <w:rPr>
            <w:rStyle w:val="a9"/>
            <w:color w:val="auto"/>
            <w:sz w:val="22"/>
            <w:szCs w:val="22"/>
            <w:u w:val="none"/>
            <w:bdr w:val="none" w:sz="0" w:space="0" w:color="auto" w:frame="1"/>
          </w:rPr>
          <w:t>кодексом</w:t>
        </w:r>
      </w:hyperlink>
      <w:r w:rsidRPr="00F55329">
        <w:rPr>
          <w:sz w:val="22"/>
          <w:szCs w:val="22"/>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72E9" w:rsidRPr="00F55329" w:rsidRDefault="00B972E9" w:rsidP="007B1A54">
      <w:pPr>
        <w:pStyle w:val="pboth"/>
        <w:spacing w:before="0" w:beforeAutospacing="0" w:after="0" w:afterAutospacing="0"/>
        <w:ind w:firstLine="284"/>
        <w:jc w:val="both"/>
        <w:textAlignment w:val="baseline"/>
        <w:rPr>
          <w:sz w:val="22"/>
          <w:szCs w:val="22"/>
        </w:rPr>
      </w:pPr>
      <w:r w:rsidRPr="00F55329">
        <w:rPr>
          <w:sz w:val="22"/>
          <w:szCs w:val="22"/>
        </w:rPr>
        <w:t>- достижения предельного возраста, установленного для замещения должности муниципальной службы;</w:t>
      </w:r>
    </w:p>
    <w:p w:rsidR="00B972E9" w:rsidRPr="00F55329" w:rsidRDefault="00B972E9" w:rsidP="007B1A54">
      <w:pPr>
        <w:pStyle w:val="1"/>
        <w:shd w:val="clear" w:color="auto" w:fill="FFFFFF"/>
        <w:ind w:firstLine="284"/>
        <w:jc w:val="both"/>
        <w:rPr>
          <w:sz w:val="22"/>
          <w:szCs w:val="22"/>
        </w:rPr>
      </w:pPr>
      <w:r w:rsidRPr="00F55329">
        <w:rPr>
          <w:b w:val="0"/>
          <w:sz w:val="22"/>
          <w:szCs w:val="22"/>
        </w:rPr>
        <w:t>- несоблюдения ограничений и запретов, связанных с муниципальной службой и установленных </w:t>
      </w:r>
      <w:hyperlink r:id="rId30" w:anchor="100092" w:history="1">
        <w:r w:rsidRPr="00F55329">
          <w:rPr>
            <w:rStyle w:val="a9"/>
            <w:b w:val="0"/>
            <w:color w:val="auto"/>
            <w:sz w:val="22"/>
            <w:szCs w:val="22"/>
            <w:u w:val="none"/>
            <w:bdr w:val="none" w:sz="0" w:space="0" w:color="auto" w:frame="1"/>
          </w:rPr>
          <w:t>статьями 13</w:t>
        </w:r>
      </w:hyperlink>
      <w:r w:rsidRPr="00F55329">
        <w:rPr>
          <w:b w:val="0"/>
          <w:sz w:val="22"/>
          <w:szCs w:val="22"/>
        </w:rPr>
        <w:t>, </w:t>
      </w:r>
      <w:hyperlink r:id="rId31" w:anchor="100104" w:history="1">
        <w:r w:rsidRPr="00F55329">
          <w:rPr>
            <w:rStyle w:val="a9"/>
            <w:b w:val="0"/>
            <w:color w:val="auto"/>
            <w:sz w:val="22"/>
            <w:szCs w:val="22"/>
            <w:u w:val="none"/>
            <w:bdr w:val="none" w:sz="0" w:space="0" w:color="auto" w:frame="1"/>
          </w:rPr>
          <w:t>14</w:t>
        </w:r>
      </w:hyperlink>
      <w:r w:rsidRPr="00F55329">
        <w:rPr>
          <w:b w:val="0"/>
          <w:sz w:val="22"/>
          <w:szCs w:val="22"/>
        </w:rPr>
        <w:t>, </w:t>
      </w:r>
      <w:hyperlink r:id="rId32" w:anchor="100289" w:history="1">
        <w:r w:rsidRPr="00F55329">
          <w:rPr>
            <w:rStyle w:val="a9"/>
            <w:b w:val="0"/>
            <w:color w:val="auto"/>
            <w:sz w:val="22"/>
            <w:szCs w:val="22"/>
            <w:u w:val="none"/>
            <w:bdr w:val="none" w:sz="0" w:space="0" w:color="auto" w:frame="1"/>
          </w:rPr>
          <w:t>14.1</w:t>
        </w:r>
      </w:hyperlink>
      <w:r w:rsidRPr="00F55329">
        <w:rPr>
          <w:b w:val="0"/>
          <w:sz w:val="22"/>
          <w:szCs w:val="22"/>
        </w:rPr>
        <w:t> и </w:t>
      </w:r>
      <w:hyperlink r:id="rId33" w:anchor="100127" w:history="1">
        <w:r w:rsidRPr="00F55329">
          <w:rPr>
            <w:rStyle w:val="a9"/>
            <w:b w:val="0"/>
            <w:color w:val="auto"/>
            <w:sz w:val="22"/>
            <w:szCs w:val="22"/>
            <w:u w:val="none"/>
            <w:bdr w:val="none" w:sz="0" w:space="0" w:color="auto" w:frame="1"/>
          </w:rPr>
          <w:t>15</w:t>
        </w:r>
      </w:hyperlink>
      <w:r w:rsidRPr="00F55329">
        <w:rPr>
          <w:b w:val="0"/>
          <w:sz w:val="22"/>
          <w:szCs w:val="22"/>
        </w:rPr>
        <w:t>  Федерального закона «О муниципальной службе в Российской Федерации»  и настоящим Положением</w:t>
      </w:r>
      <w:r w:rsidRPr="00F55329">
        <w:rPr>
          <w:sz w:val="22"/>
          <w:szCs w:val="22"/>
        </w:rPr>
        <w:t>;</w:t>
      </w:r>
    </w:p>
    <w:p w:rsidR="00B972E9" w:rsidRPr="00F55329" w:rsidRDefault="00B972E9" w:rsidP="007B1A54">
      <w:pPr>
        <w:pStyle w:val="pboth"/>
        <w:spacing w:before="0" w:beforeAutospacing="0" w:after="0" w:afterAutospacing="0"/>
        <w:ind w:firstLine="284"/>
        <w:jc w:val="both"/>
        <w:textAlignment w:val="baseline"/>
        <w:rPr>
          <w:sz w:val="22"/>
          <w:szCs w:val="22"/>
        </w:rPr>
      </w:pPr>
      <w:r w:rsidRPr="00F55329">
        <w:rPr>
          <w:sz w:val="22"/>
          <w:szCs w:val="22"/>
        </w:rPr>
        <w:t>- применения административного наказания в виде дисквалификации;</w:t>
      </w:r>
    </w:p>
    <w:p w:rsidR="00854F2E" w:rsidRPr="00F55329" w:rsidRDefault="00B972E9" w:rsidP="007B1A54">
      <w:pPr>
        <w:spacing w:after="0" w:line="240" w:lineRule="auto"/>
        <w:ind w:firstLine="284"/>
        <w:jc w:val="both"/>
        <w:rPr>
          <w:rFonts w:ascii="Times New Roman" w:hAnsi="Times New Roman"/>
          <w:shd w:val="clear" w:color="auto" w:fill="FFFFFF"/>
        </w:rPr>
      </w:pPr>
      <w:r w:rsidRPr="00F55329">
        <w:rPr>
          <w:rFonts w:ascii="Times New Roman" w:hAnsi="Times New Roman"/>
        </w:rPr>
        <w:t>-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как однократное продление срока нахождения на муниципальной службе муниципального служащего, но  допускается не более чем на один год</w:t>
      </w:r>
      <w:proofErr w:type="gramStart"/>
      <w:r w:rsidRPr="00F55329">
        <w:rPr>
          <w:rFonts w:ascii="Times New Roman" w:hAnsi="Times New Roman"/>
        </w:rPr>
        <w:t>.</w:t>
      </w:r>
      <w:proofErr w:type="gramEnd"/>
      <w:r w:rsidR="00854F2E" w:rsidRPr="00F55329">
        <w:rPr>
          <w:rFonts w:ascii="Times New Roman" w:hAnsi="Times New Roman"/>
          <w:highlight w:val="yellow"/>
          <w:shd w:val="clear" w:color="auto" w:fill="FFFFFF"/>
        </w:rPr>
        <w:t xml:space="preserve"> (</w:t>
      </w:r>
      <w:proofErr w:type="gramStart"/>
      <w:r w:rsidR="00854F2E" w:rsidRPr="00F55329">
        <w:rPr>
          <w:rFonts w:ascii="Times New Roman" w:hAnsi="Times New Roman"/>
          <w:highlight w:val="yellow"/>
          <w:shd w:val="clear" w:color="auto" w:fill="FFFFFF"/>
        </w:rPr>
        <w:t>в</w:t>
      </w:r>
      <w:proofErr w:type="gramEnd"/>
      <w:r w:rsidR="00854F2E" w:rsidRPr="00F55329">
        <w:rPr>
          <w:rFonts w:ascii="Times New Roman" w:hAnsi="Times New Roman"/>
          <w:highlight w:val="yellow"/>
          <w:shd w:val="clear" w:color="auto" w:fill="FFFFFF"/>
        </w:rPr>
        <w:t xml:space="preserve"> ред. Решения от 25.11.21№29/112-4)</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11. Поощрения муниципального служащего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11.1.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объявление благодарности;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награждение муниципальной наградой.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11.2. Глава </w:t>
      </w:r>
      <w:proofErr w:type="gramStart"/>
      <w:r w:rsidRPr="00F55329">
        <w:rPr>
          <w:rFonts w:ascii="Times New Roman" w:hAnsi="Times New Roman" w:cs="Times New Roman"/>
          <w:sz w:val="22"/>
          <w:szCs w:val="22"/>
        </w:rPr>
        <w:t>г</w:t>
      </w:r>
      <w:proofErr w:type="gramEnd"/>
      <w:r w:rsidRPr="00F55329">
        <w:rPr>
          <w:rFonts w:ascii="Times New Roman" w:hAnsi="Times New Roman" w:cs="Times New Roman"/>
          <w:sz w:val="22"/>
          <w:szCs w:val="22"/>
        </w:rPr>
        <w:t xml:space="preserve">. Назрань вправе самостоятельно принять решение о поощрении любого муниципального служащего, проходящего муниципальную службу в Городском округе. </w:t>
      </w:r>
      <w:r w:rsidRPr="00F55329">
        <w:rPr>
          <w:rFonts w:ascii="Times New Roman" w:hAnsi="Times New Roman" w:cs="Times New Roman"/>
          <w:sz w:val="22"/>
          <w:szCs w:val="22"/>
        </w:rPr>
        <w:tab/>
        <w:t>Председатель Городского совета вправе самостоятельно принять решение о поощрении любого муниципального служащего, проходящего муниципальную службу в Городском округе, муниципальной наградой Городского совета.</w:t>
      </w:r>
    </w:p>
    <w:p w:rsidR="005450E7" w:rsidRPr="00F55329" w:rsidRDefault="005450E7" w:rsidP="007B1A54">
      <w:pPr>
        <w:pStyle w:val="ConsPlusNormal"/>
        <w:widowControl/>
        <w:tabs>
          <w:tab w:val="num" w:pos="0"/>
        </w:tabs>
        <w:ind w:firstLine="284"/>
        <w:jc w:val="both"/>
        <w:rPr>
          <w:rFonts w:ascii="Times New Roman" w:hAnsi="Times New Roman" w:cs="Times New Roman"/>
          <w:b/>
          <w:sz w:val="22"/>
          <w:szCs w:val="22"/>
        </w:rPr>
      </w:pPr>
      <w:r w:rsidRPr="00F55329">
        <w:rPr>
          <w:rFonts w:ascii="Times New Roman" w:hAnsi="Times New Roman" w:cs="Times New Roman"/>
          <w:sz w:val="22"/>
          <w:szCs w:val="22"/>
        </w:rPr>
        <w:t>Глава г. Назрань вправе самостоятельно принять решение об  объявлении благодарности с вручением ценного подарка или выплатой денежного поощрения любому муниципальному служащему Городского округа</w:t>
      </w:r>
      <w:proofErr w:type="gramStart"/>
      <w:r w:rsidR="007B1A54" w:rsidRPr="00F55329">
        <w:rPr>
          <w:rFonts w:ascii="Times New Roman" w:hAnsi="Times New Roman" w:cs="Times New Roman"/>
          <w:sz w:val="22"/>
          <w:szCs w:val="22"/>
        </w:rPr>
        <w:t>.</w:t>
      </w:r>
      <w:proofErr w:type="gramEnd"/>
      <w:r w:rsidRPr="00F55329">
        <w:rPr>
          <w:rFonts w:ascii="Times New Roman" w:hAnsi="Times New Roman" w:cs="Times New Roman"/>
          <w:sz w:val="22"/>
          <w:szCs w:val="22"/>
        </w:rPr>
        <w:t xml:space="preserve"> </w:t>
      </w:r>
      <w:r w:rsidRPr="00F55329">
        <w:rPr>
          <w:rFonts w:ascii="Times New Roman" w:hAnsi="Times New Roman" w:cs="Times New Roman"/>
          <w:sz w:val="22"/>
          <w:szCs w:val="22"/>
          <w:highlight w:val="yellow"/>
        </w:rPr>
        <w:t xml:space="preserve">( </w:t>
      </w:r>
      <w:proofErr w:type="gramStart"/>
      <w:r w:rsidRPr="00F55329">
        <w:rPr>
          <w:rFonts w:ascii="Times New Roman" w:hAnsi="Times New Roman" w:cs="Times New Roman"/>
          <w:sz w:val="22"/>
          <w:szCs w:val="22"/>
          <w:highlight w:val="yellow"/>
        </w:rPr>
        <w:t>в</w:t>
      </w:r>
      <w:proofErr w:type="gramEnd"/>
      <w:r w:rsidRPr="00F55329">
        <w:rPr>
          <w:rFonts w:ascii="Times New Roman" w:hAnsi="Times New Roman" w:cs="Times New Roman"/>
          <w:sz w:val="22"/>
          <w:szCs w:val="22"/>
          <w:highlight w:val="yellow"/>
        </w:rPr>
        <w:t xml:space="preserve"> ред. </w:t>
      </w:r>
      <w:proofErr w:type="spellStart"/>
      <w:r w:rsidRPr="00F55329">
        <w:rPr>
          <w:rFonts w:ascii="Times New Roman" w:hAnsi="Times New Roman" w:cs="Times New Roman"/>
          <w:sz w:val="22"/>
          <w:szCs w:val="22"/>
          <w:highlight w:val="yellow"/>
        </w:rPr>
        <w:t>реш</w:t>
      </w:r>
      <w:proofErr w:type="spellEnd"/>
      <w:r w:rsidRPr="00F55329">
        <w:rPr>
          <w:rFonts w:ascii="Times New Roman" w:hAnsi="Times New Roman" w:cs="Times New Roman"/>
          <w:sz w:val="22"/>
          <w:szCs w:val="22"/>
          <w:highlight w:val="yellow"/>
        </w:rPr>
        <w:t>. от 06.10.2016 г. № 12/44-3)</w:t>
      </w:r>
      <w:r w:rsidRPr="00F55329">
        <w:rPr>
          <w:rFonts w:ascii="Times New Roman" w:hAnsi="Times New Roman" w:cs="Times New Roman"/>
          <w:b/>
          <w:sz w:val="22"/>
          <w:szCs w:val="22"/>
        </w:rPr>
        <w:t xml:space="preserve"> </w:t>
      </w:r>
    </w:p>
    <w:p w:rsidR="005450E7" w:rsidRPr="00F55329" w:rsidRDefault="005450E7" w:rsidP="007B1A54">
      <w:pPr>
        <w:pStyle w:val="ConsPlusNormal"/>
        <w:widowControl/>
        <w:tabs>
          <w:tab w:val="num" w:pos="0"/>
        </w:tabs>
        <w:ind w:firstLine="284"/>
        <w:jc w:val="both"/>
        <w:rPr>
          <w:rFonts w:ascii="Times New Roman" w:hAnsi="Times New Roman" w:cs="Times New Roman"/>
          <w:b/>
          <w:bCs/>
          <w:sz w:val="22"/>
          <w:szCs w:val="22"/>
        </w:rPr>
      </w:pPr>
      <w:r w:rsidRPr="00F55329">
        <w:rPr>
          <w:rFonts w:ascii="Times New Roman" w:hAnsi="Times New Roman" w:cs="Times New Roman"/>
          <w:sz w:val="22"/>
          <w:szCs w:val="22"/>
        </w:rPr>
        <w:t>11.3. За безупречную и эффективную службу муниципальный служащий может быть представлен к награде Российской Федерации, награде Республики Ингушетия в порядке, установленном законодательством.</w:t>
      </w:r>
      <w:r w:rsidRPr="00F55329">
        <w:rPr>
          <w:rFonts w:ascii="Times New Roman" w:hAnsi="Times New Roman" w:cs="Times New Roman"/>
          <w:b/>
          <w:bCs/>
          <w:sz w:val="22"/>
          <w:szCs w:val="22"/>
        </w:rPr>
        <w:t xml:space="preserve"> </w:t>
      </w:r>
    </w:p>
    <w:p w:rsidR="005450E7" w:rsidRPr="00F55329" w:rsidRDefault="005450E7" w:rsidP="007B1A54">
      <w:pPr>
        <w:pStyle w:val="ConsPlusNormal"/>
        <w:widowControl/>
        <w:tabs>
          <w:tab w:val="num" w:pos="0"/>
        </w:tabs>
        <w:ind w:firstLine="284"/>
        <w:jc w:val="center"/>
        <w:rPr>
          <w:rFonts w:ascii="Times New Roman" w:hAnsi="Times New Roman" w:cs="Times New Roman"/>
          <w:b/>
          <w:bCs/>
          <w:sz w:val="22"/>
          <w:szCs w:val="22"/>
        </w:rPr>
      </w:pP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12. Дисциплинарная ответственность муниципального служащего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замечание;</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выговор;</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увольнение с муниципальной службы по соответствующим основаниям.</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актом представителя нанимателя (работодателя).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12.3. Порядок применения и снятия дисциплинарных взысканий определяется трудовым законодательством</w:t>
      </w:r>
      <w:proofErr w:type="gramStart"/>
      <w:r w:rsidRPr="00F55329">
        <w:rPr>
          <w:rFonts w:ascii="Times New Roman" w:hAnsi="Times New Roman" w:cs="Times New Roman"/>
          <w:sz w:val="22"/>
          <w:szCs w:val="22"/>
        </w:rPr>
        <w:t>.</w:t>
      </w:r>
      <w:proofErr w:type="gramEnd"/>
      <w:r w:rsidRPr="00F55329">
        <w:rPr>
          <w:rStyle w:val="blk"/>
          <w:rFonts w:ascii="Times New Roman" w:hAnsi="Times New Roman"/>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tabs>
          <w:tab w:val="num" w:pos="0"/>
        </w:tabs>
        <w:autoSpaceDE w:val="0"/>
        <w:autoSpaceDN w:val="0"/>
        <w:adjustRightInd w:val="0"/>
        <w:spacing w:after="0" w:line="240" w:lineRule="auto"/>
        <w:ind w:firstLine="284"/>
        <w:jc w:val="both"/>
        <w:outlineLvl w:val="0"/>
        <w:rPr>
          <w:rFonts w:ascii="Times New Roman" w:hAnsi="Times New Roman"/>
        </w:rPr>
      </w:pPr>
      <w:r w:rsidRPr="00F55329">
        <w:rPr>
          <w:rFonts w:ascii="Times New Roman" w:hAnsi="Times New Roman"/>
        </w:rPr>
        <w:t>12.4 Лицо, замещающее муниципальную должность, в порядке, предусмотренном федеральными конституционными законами, федеральными законами, законами Республики Ингушетия, нормативными правовыми актами города Назрань, подлежит увольнению (освобождению от должности) в связи с утратой доверия в случае:</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1) непринятия лицом мер по предотвращению и (или) урегулированию конфликта интересов, стороной которого оно является;</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F55329">
        <w:rPr>
          <w:rFonts w:ascii="Times New Roman" w:hAnsi="Times New Roman"/>
        </w:rPr>
        <w:lastRenderedPageBreak/>
        <w:t>характера своих супруги (супруга) и несовершеннолетних детей либо представления заведомо недостоверных или неполных сведений;</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450E7" w:rsidRPr="00F55329" w:rsidRDefault="005450E7" w:rsidP="007B1A54">
      <w:pPr>
        <w:tabs>
          <w:tab w:val="num" w:pos="0"/>
        </w:tabs>
        <w:autoSpaceDE w:val="0"/>
        <w:autoSpaceDN w:val="0"/>
        <w:adjustRightInd w:val="0"/>
        <w:spacing w:after="0" w:line="240" w:lineRule="auto"/>
        <w:ind w:firstLine="284"/>
        <w:jc w:val="both"/>
        <w:rPr>
          <w:rFonts w:ascii="Times New Roman" w:hAnsi="Times New Roman"/>
        </w:rPr>
      </w:pPr>
      <w:r w:rsidRPr="00F55329">
        <w:rPr>
          <w:rFonts w:ascii="Times New Roman" w:hAnsi="Times New Roman"/>
        </w:rPr>
        <w:t>4) осуществления лицом предпринимательской деятельности;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55329">
        <w:rPr>
          <w:rFonts w:ascii="Times New Roman" w:hAnsi="Times New Roman" w:cs="Times New Roman"/>
          <w:sz w:val="22"/>
          <w:szCs w:val="22"/>
        </w:rPr>
        <w:t>.</w:t>
      </w:r>
      <w:proofErr w:type="gramEnd"/>
      <w:r w:rsidRPr="00F55329">
        <w:rPr>
          <w:rStyle w:val="blk"/>
          <w:rFonts w:ascii="Times New Roman" w:hAnsi="Times New Roman"/>
          <w:b/>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12.5.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Start"/>
      <w:r w:rsidRPr="00F55329">
        <w:rPr>
          <w:rFonts w:ascii="Times New Roman" w:hAnsi="Times New Roman" w:cs="Times New Roman"/>
          <w:sz w:val="22"/>
          <w:szCs w:val="22"/>
        </w:rPr>
        <w:t>.</w:t>
      </w:r>
      <w:proofErr w:type="gramEnd"/>
      <w:r w:rsidRPr="00F55329">
        <w:rPr>
          <w:rStyle w:val="blk"/>
          <w:rFonts w:ascii="Times New Roman" w:hAnsi="Times New Roman"/>
          <w:b/>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pStyle w:val="ConsPlusNormal"/>
        <w:widowControl/>
        <w:tabs>
          <w:tab w:val="num" w:pos="0"/>
        </w:tabs>
        <w:ind w:firstLine="284"/>
        <w:jc w:val="both"/>
        <w:rPr>
          <w:rStyle w:val="blk"/>
          <w:rFonts w:ascii="Times New Roman" w:hAnsi="Times New Roman"/>
          <w:b/>
          <w:sz w:val="22"/>
          <w:szCs w:val="22"/>
        </w:rPr>
      </w:pPr>
      <w:r w:rsidRPr="00F55329">
        <w:rPr>
          <w:rFonts w:ascii="Times New Roman" w:hAnsi="Times New Roman" w:cs="Times New Roman"/>
          <w:sz w:val="22"/>
          <w:szCs w:val="22"/>
        </w:rPr>
        <w:t>12.6. Невыполнение муниципальным служащим должностной (служебной) обязанности, предусмотренной пп.12 п. 5.3 настоящего Положения является правонарушением, влекущим его увольнение с муниципальной службы либо привлечения его к иным видам ответственности в соответствии с законодательством Российской Федерации</w:t>
      </w:r>
      <w:r w:rsidRPr="00F55329">
        <w:rPr>
          <w:rFonts w:ascii="Times New Roman" w:hAnsi="Times New Roman" w:cs="Times New Roman"/>
          <w:sz w:val="22"/>
          <w:szCs w:val="22"/>
          <w:highlight w:val="yellow"/>
        </w:rPr>
        <w:t>.</w:t>
      </w:r>
      <w:r w:rsidRPr="00F55329">
        <w:rPr>
          <w:rFonts w:ascii="Times New Roman" w:hAnsi="Times New Roman" w:cs="Times New Roman"/>
          <w:spacing w:val="-6"/>
          <w:sz w:val="22"/>
          <w:szCs w:val="22"/>
          <w:highlight w:val="yellow"/>
        </w:rPr>
        <w:t xml:space="preserve">  (в </w:t>
      </w:r>
      <w:proofErr w:type="spellStart"/>
      <w:r w:rsidRPr="00F55329">
        <w:rPr>
          <w:rFonts w:ascii="Times New Roman" w:hAnsi="Times New Roman" w:cs="Times New Roman"/>
          <w:spacing w:val="-6"/>
          <w:sz w:val="22"/>
          <w:szCs w:val="22"/>
          <w:highlight w:val="yellow"/>
        </w:rPr>
        <w:t>ред</w:t>
      </w:r>
      <w:proofErr w:type="spellEnd"/>
      <w:proofErr w:type="gramStart"/>
      <w:r w:rsidRPr="00F55329">
        <w:rPr>
          <w:rFonts w:ascii="Times New Roman" w:hAnsi="Times New Roman" w:cs="Times New Roman"/>
          <w:spacing w:val="-6"/>
          <w:sz w:val="22"/>
          <w:szCs w:val="22"/>
          <w:highlight w:val="yellow"/>
        </w:rPr>
        <w:t xml:space="preserve"> </w:t>
      </w:r>
      <w:r w:rsidR="007B1A54" w:rsidRPr="00F55329">
        <w:rPr>
          <w:rFonts w:ascii="Times New Roman" w:hAnsi="Times New Roman" w:cs="Times New Roman"/>
          <w:spacing w:val="-6"/>
          <w:sz w:val="22"/>
          <w:szCs w:val="22"/>
          <w:highlight w:val="yellow"/>
        </w:rPr>
        <w:t>.</w:t>
      </w:r>
      <w:proofErr w:type="gramEnd"/>
      <w:r w:rsidR="007B1A54" w:rsidRPr="00F55329">
        <w:rPr>
          <w:rFonts w:ascii="Times New Roman" w:hAnsi="Times New Roman" w:cs="Times New Roman"/>
          <w:spacing w:val="-6"/>
          <w:sz w:val="22"/>
          <w:szCs w:val="22"/>
          <w:highlight w:val="yellow"/>
        </w:rPr>
        <w:t xml:space="preserve"> Решения </w:t>
      </w:r>
      <w:r w:rsidRPr="00F55329">
        <w:rPr>
          <w:rFonts w:ascii="Times New Roman" w:hAnsi="Times New Roman" w:cs="Times New Roman"/>
          <w:spacing w:val="-6"/>
          <w:sz w:val="22"/>
          <w:szCs w:val="22"/>
          <w:highlight w:val="yellow"/>
        </w:rPr>
        <w:t>от 27.12.2012г. №16-60-2)</w:t>
      </w:r>
      <w:r w:rsidRPr="00F55329">
        <w:rPr>
          <w:rStyle w:val="blk"/>
          <w:rFonts w:ascii="Times New Roman" w:hAnsi="Times New Roman"/>
          <w:b/>
          <w:sz w:val="22"/>
          <w:szCs w:val="22"/>
        </w:rPr>
        <w:t xml:space="preserve"> </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Style w:val="blk"/>
          <w:rFonts w:ascii="Times New Roman" w:hAnsi="Times New Roman"/>
          <w:sz w:val="22"/>
          <w:szCs w:val="22"/>
        </w:rPr>
        <w:t xml:space="preserve">12.7.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4" w:anchor="dst0" w:history="1">
        <w:r w:rsidRPr="00F55329">
          <w:rPr>
            <w:rStyle w:val="a9"/>
            <w:rFonts w:ascii="Times New Roman" w:hAnsi="Times New Roman"/>
            <w:color w:val="auto"/>
            <w:sz w:val="22"/>
            <w:szCs w:val="22"/>
            <w:u w:val="none"/>
          </w:rPr>
          <w:t>законом</w:t>
        </w:r>
      </w:hyperlink>
      <w:r w:rsidRPr="00F55329">
        <w:rPr>
          <w:rStyle w:val="blk"/>
          <w:rFonts w:ascii="Times New Roman" w:hAnsi="Times New Roman"/>
          <w:sz w:val="22"/>
          <w:szCs w:val="22"/>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35" w:anchor="dst100221" w:history="1">
        <w:r w:rsidRPr="00F55329">
          <w:rPr>
            <w:rStyle w:val="a9"/>
            <w:rFonts w:ascii="Times New Roman" w:hAnsi="Times New Roman"/>
            <w:color w:val="auto"/>
            <w:sz w:val="22"/>
            <w:szCs w:val="22"/>
            <w:u w:val="none"/>
          </w:rPr>
          <w:t xml:space="preserve">статьей </w:t>
        </w:r>
      </w:hyperlink>
      <w:r w:rsidRPr="00F55329">
        <w:rPr>
          <w:rStyle w:val="blk"/>
          <w:rFonts w:ascii="Times New Roman" w:hAnsi="Times New Roman"/>
          <w:sz w:val="22"/>
          <w:szCs w:val="22"/>
        </w:rPr>
        <w:t>12 настоящего Положения</w:t>
      </w:r>
      <w:proofErr w:type="gramStart"/>
      <w:r w:rsidRPr="00F55329">
        <w:rPr>
          <w:rStyle w:val="blk"/>
          <w:rFonts w:ascii="Times New Roman" w:hAnsi="Times New Roman"/>
          <w:sz w:val="22"/>
          <w:szCs w:val="22"/>
        </w:rPr>
        <w:t>.</w:t>
      </w:r>
      <w:proofErr w:type="gramEnd"/>
      <w:r w:rsidRPr="00F55329">
        <w:rPr>
          <w:rStyle w:val="blk"/>
          <w:rFonts w:ascii="Times New Roman" w:hAnsi="Times New Roman"/>
          <w:b/>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pStyle w:val="ConsPlusNormal"/>
        <w:widowControl/>
        <w:tabs>
          <w:tab w:val="num" w:pos="0"/>
        </w:tabs>
        <w:ind w:firstLine="284"/>
        <w:rPr>
          <w:rFonts w:ascii="Times New Roman" w:hAnsi="Times New Roman" w:cs="Times New Roman"/>
          <w:sz w:val="22"/>
          <w:szCs w:val="22"/>
        </w:rPr>
      </w:pPr>
      <w:r w:rsidRPr="00F55329">
        <w:rPr>
          <w:rStyle w:val="blk"/>
          <w:rFonts w:ascii="Times New Roman" w:hAnsi="Times New Roman"/>
          <w:sz w:val="22"/>
          <w:szCs w:val="22"/>
        </w:rPr>
        <w:t xml:space="preserve">12.8.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6" w:anchor="dst100289" w:history="1">
        <w:r w:rsidRPr="00F55329">
          <w:rPr>
            <w:rStyle w:val="a9"/>
            <w:rFonts w:ascii="Times New Roman" w:hAnsi="Times New Roman"/>
            <w:color w:val="auto"/>
            <w:sz w:val="22"/>
            <w:szCs w:val="22"/>
            <w:u w:val="none"/>
          </w:rPr>
          <w:t>пунктами 9.1</w:t>
        </w:r>
      </w:hyperlink>
      <w:r w:rsidRPr="00F55329">
        <w:rPr>
          <w:rStyle w:val="blk"/>
          <w:rFonts w:ascii="Times New Roman" w:hAnsi="Times New Roman"/>
          <w:sz w:val="22"/>
          <w:szCs w:val="22"/>
        </w:rPr>
        <w:t xml:space="preserve"> и 9.3. настоящего Положения</w:t>
      </w:r>
      <w:proofErr w:type="gramStart"/>
      <w:r w:rsidRPr="00F55329">
        <w:rPr>
          <w:rStyle w:val="blk"/>
          <w:rFonts w:ascii="Times New Roman" w:hAnsi="Times New Roman"/>
          <w:sz w:val="22"/>
          <w:szCs w:val="22"/>
        </w:rPr>
        <w:t>.</w:t>
      </w:r>
      <w:proofErr w:type="gramEnd"/>
      <w:r w:rsidRPr="00F55329">
        <w:rPr>
          <w:rStyle w:val="blk"/>
          <w:rFonts w:ascii="Times New Roman" w:hAnsi="Times New Roman"/>
          <w:b/>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spacing w:after="0" w:line="240" w:lineRule="auto"/>
        <w:ind w:firstLine="284"/>
        <w:rPr>
          <w:rFonts w:ascii="Times New Roman" w:hAnsi="Times New Roman"/>
        </w:rPr>
      </w:pPr>
      <w:r w:rsidRPr="00F55329">
        <w:rPr>
          <w:rStyle w:val="blk"/>
          <w:rFonts w:ascii="Times New Roman" w:hAnsi="Times New Roman"/>
        </w:rPr>
        <w:t xml:space="preserve">12.9. Взыскания, предусмотренные </w:t>
      </w:r>
      <w:hyperlink r:id="rId37" w:anchor="dst100289" w:history="1">
        <w:r w:rsidRPr="00F55329">
          <w:rPr>
            <w:rStyle w:val="a9"/>
            <w:rFonts w:ascii="Times New Roman" w:hAnsi="Times New Roman"/>
            <w:color w:val="auto"/>
            <w:u w:val="none"/>
          </w:rPr>
          <w:t>пунктами  9.1</w:t>
        </w:r>
      </w:hyperlink>
      <w:r w:rsidRPr="00F55329">
        <w:rPr>
          <w:rStyle w:val="blk"/>
          <w:rFonts w:ascii="Times New Roman" w:hAnsi="Times New Roman"/>
        </w:rPr>
        <w:t>, 9.3. и статьей 12 настоящего Положения, применяются представителем нанимателя (работодателем) в порядке, установленном нормативными правовыми актами Республики Ингушетия и (или) муниципальными нормативными правовыми актами, на основании:</w:t>
      </w:r>
    </w:p>
    <w:p w:rsidR="005450E7" w:rsidRPr="00F55329" w:rsidRDefault="005450E7" w:rsidP="007B1A54">
      <w:pPr>
        <w:spacing w:after="0" w:line="240" w:lineRule="auto"/>
        <w:ind w:firstLine="284"/>
        <w:jc w:val="both"/>
        <w:rPr>
          <w:rFonts w:ascii="Times New Roman" w:hAnsi="Times New Roman"/>
        </w:rPr>
      </w:pPr>
      <w:r w:rsidRPr="00F55329">
        <w:rPr>
          <w:rStyle w:val="blk"/>
          <w:rFonts w:ascii="Times New Roman" w:hAnsi="Times New Roman"/>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450E7" w:rsidRPr="00F55329" w:rsidRDefault="005450E7" w:rsidP="007B1A54">
      <w:pPr>
        <w:spacing w:after="0" w:line="240" w:lineRule="auto"/>
        <w:ind w:firstLine="284"/>
        <w:jc w:val="both"/>
        <w:rPr>
          <w:rFonts w:ascii="Times New Roman" w:hAnsi="Times New Roman"/>
        </w:rPr>
      </w:pPr>
      <w:r w:rsidRPr="00F55329">
        <w:rPr>
          <w:rStyle w:val="blk"/>
          <w:rFonts w:ascii="Times New Roman" w:hAnsi="Times New Roman"/>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450E7" w:rsidRPr="00F55329" w:rsidRDefault="005450E7" w:rsidP="007B1A54">
      <w:pPr>
        <w:spacing w:after="0" w:line="240" w:lineRule="auto"/>
        <w:ind w:firstLine="284"/>
        <w:jc w:val="both"/>
        <w:rPr>
          <w:rFonts w:ascii="Times New Roman" w:hAnsi="Times New Roman"/>
        </w:rPr>
      </w:pPr>
      <w:proofErr w:type="gramStart"/>
      <w:r w:rsidRPr="00F55329">
        <w:rPr>
          <w:rStyle w:val="blk"/>
          <w:rFonts w:ascii="Times New Roman" w:hAnsi="Times New Roman"/>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5450E7" w:rsidRPr="00F55329" w:rsidRDefault="005450E7" w:rsidP="007B1A54">
      <w:pPr>
        <w:spacing w:after="0" w:line="240" w:lineRule="auto"/>
        <w:ind w:firstLine="284"/>
        <w:jc w:val="both"/>
        <w:rPr>
          <w:rFonts w:ascii="Times New Roman" w:hAnsi="Times New Roman"/>
        </w:rPr>
      </w:pPr>
      <w:r w:rsidRPr="00F55329">
        <w:rPr>
          <w:rStyle w:val="blk"/>
          <w:rFonts w:ascii="Times New Roman" w:hAnsi="Times New Roman"/>
        </w:rPr>
        <w:t>4) объяснений муниципального служащего;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Style w:val="blk"/>
          <w:rFonts w:ascii="Times New Roman" w:hAnsi="Times New Roman"/>
          <w:sz w:val="22"/>
          <w:szCs w:val="22"/>
        </w:rPr>
        <w:t>5) иных материалов</w:t>
      </w:r>
      <w:proofErr w:type="gramStart"/>
      <w:r w:rsidRPr="00F55329">
        <w:rPr>
          <w:rStyle w:val="blk"/>
          <w:rFonts w:ascii="Times New Roman" w:hAnsi="Times New Roman"/>
          <w:sz w:val="22"/>
          <w:szCs w:val="22"/>
        </w:rPr>
        <w:t>.</w:t>
      </w:r>
      <w:proofErr w:type="gramEnd"/>
      <w:r w:rsidRPr="00F55329">
        <w:rPr>
          <w:rStyle w:val="blk"/>
          <w:rFonts w:ascii="Times New Roman" w:hAnsi="Times New Roman"/>
          <w:b/>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pStyle w:val="ConsPlusNormal"/>
        <w:widowControl/>
        <w:tabs>
          <w:tab w:val="num" w:pos="0"/>
        </w:tabs>
        <w:ind w:firstLine="284"/>
        <w:rPr>
          <w:rFonts w:ascii="Times New Roman" w:hAnsi="Times New Roman" w:cs="Times New Roman"/>
          <w:sz w:val="22"/>
          <w:szCs w:val="22"/>
        </w:rPr>
      </w:pPr>
      <w:r w:rsidRPr="00F55329">
        <w:rPr>
          <w:rStyle w:val="blk"/>
          <w:rFonts w:ascii="Times New Roman" w:hAnsi="Times New Roman"/>
          <w:sz w:val="22"/>
          <w:szCs w:val="22"/>
        </w:rPr>
        <w:t xml:space="preserve">12.10. </w:t>
      </w:r>
      <w:proofErr w:type="gramStart"/>
      <w:r w:rsidRPr="00F55329">
        <w:rPr>
          <w:rStyle w:val="blk"/>
          <w:rFonts w:ascii="Times New Roman" w:hAnsi="Times New Roman"/>
          <w:sz w:val="22"/>
          <w:szCs w:val="22"/>
        </w:rPr>
        <w:t xml:space="preserve">При применении взысканий, предусмотренных </w:t>
      </w:r>
      <w:hyperlink r:id="rId38" w:anchor="dst100289" w:history="1">
        <w:r w:rsidRPr="00F55329">
          <w:rPr>
            <w:rStyle w:val="a9"/>
            <w:rFonts w:ascii="Times New Roman" w:hAnsi="Times New Roman"/>
            <w:color w:val="auto"/>
            <w:sz w:val="22"/>
            <w:szCs w:val="22"/>
            <w:u w:val="none"/>
          </w:rPr>
          <w:t>пунктами  9.1</w:t>
        </w:r>
      </w:hyperlink>
      <w:r w:rsidRPr="00F55329">
        <w:rPr>
          <w:rStyle w:val="blk"/>
          <w:rFonts w:ascii="Times New Roman" w:hAnsi="Times New Roman"/>
          <w:sz w:val="22"/>
          <w:szCs w:val="22"/>
        </w:rPr>
        <w:t>, 9.3. и статьей 12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F55329">
        <w:rPr>
          <w:rStyle w:val="blk"/>
          <w:rFonts w:ascii="Times New Roman" w:hAnsi="Times New Roman"/>
          <w:sz w:val="22"/>
          <w:szCs w:val="22"/>
          <w:highlight w:val="yellow"/>
        </w:rPr>
        <w:t xml:space="preserve">. (в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007B1A54" w:rsidRPr="00F55329">
        <w:rPr>
          <w:rFonts w:ascii="Times New Roman" w:hAnsi="Times New Roman" w:cs="Times New Roman"/>
          <w:sz w:val="22"/>
          <w:szCs w:val="22"/>
          <w:highlight w:val="yellow"/>
        </w:rPr>
        <w:t>№</w:t>
      </w:r>
      <w:r w:rsidRPr="00F55329">
        <w:rPr>
          <w:rFonts w:ascii="Times New Roman" w:hAnsi="Times New Roman" w:cs="Times New Roman"/>
          <w:sz w:val="22"/>
          <w:szCs w:val="22"/>
          <w:highlight w:val="yellow"/>
        </w:rPr>
        <w:t>36/148-3 от 29.11.2018 г.</w:t>
      </w:r>
      <w:r w:rsidRPr="00F55329">
        <w:rPr>
          <w:rStyle w:val="blk"/>
          <w:rFonts w:ascii="Times New Roman" w:hAnsi="Times New Roman"/>
          <w:sz w:val="22"/>
          <w:szCs w:val="22"/>
          <w:highlight w:val="yellow"/>
        </w:rPr>
        <w:t>)</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Style w:val="blk"/>
          <w:rFonts w:ascii="Times New Roman" w:hAnsi="Times New Roman"/>
          <w:sz w:val="22"/>
          <w:szCs w:val="22"/>
        </w:rPr>
        <w:t xml:space="preserve">12.11.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9" w:anchor="dst31" w:history="1">
        <w:r w:rsidRPr="00F55329">
          <w:rPr>
            <w:rStyle w:val="a9"/>
            <w:rFonts w:ascii="Times New Roman" w:hAnsi="Times New Roman"/>
            <w:color w:val="auto"/>
            <w:sz w:val="22"/>
            <w:szCs w:val="22"/>
            <w:u w:val="none"/>
          </w:rPr>
          <w:t>пункт</w:t>
        </w:r>
      </w:hyperlink>
      <w:r w:rsidRPr="00F55329">
        <w:rPr>
          <w:rStyle w:val="blk"/>
          <w:rFonts w:ascii="Times New Roman" w:hAnsi="Times New Roman"/>
          <w:sz w:val="22"/>
          <w:szCs w:val="22"/>
        </w:rPr>
        <w:t xml:space="preserve"> 12.7. или </w:t>
      </w:r>
      <w:hyperlink r:id="rId40" w:anchor="dst32" w:history="1">
        <w:r w:rsidRPr="00F55329">
          <w:rPr>
            <w:rStyle w:val="a9"/>
            <w:rFonts w:ascii="Times New Roman" w:hAnsi="Times New Roman"/>
            <w:color w:val="auto"/>
            <w:sz w:val="22"/>
            <w:szCs w:val="22"/>
            <w:u w:val="none"/>
          </w:rPr>
          <w:t>12.8.</w:t>
        </w:r>
      </w:hyperlink>
      <w:r w:rsidRPr="00F55329">
        <w:rPr>
          <w:rStyle w:val="blk"/>
          <w:rFonts w:ascii="Times New Roman" w:hAnsi="Times New Roman"/>
          <w:sz w:val="22"/>
          <w:szCs w:val="22"/>
        </w:rPr>
        <w:t xml:space="preserve"> настоящей Положения</w:t>
      </w:r>
      <w:proofErr w:type="gramStart"/>
      <w:r w:rsidRPr="00F55329">
        <w:rPr>
          <w:rStyle w:val="blk"/>
          <w:rFonts w:ascii="Times New Roman" w:hAnsi="Times New Roman"/>
          <w:sz w:val="22"/>
          <w:szCs w:val="22"/>
        </w:rPr>
        <w:t>.</w:t>
      </w:r>
      <w:proofErr w:type="gramEnd"/>
      <w:r w:rsidRPr="00F55329">
        <w:rPr>
          <w:rStyle w:val="blk"/>
          <w:rFonts w:ascii="Times New Roman" w:hAnsi="Times New Roman"/>
          <w:b/>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pStyle w:val="ConsPlusNormal"/>
        <w:widowControl/>
        <w:tabs>
          <w:tab w:val="num" w:pos="0"/>
        </w:tabs>
        <w:ind w:firstLine="284"/>
        <w:rPr>
          <w:rFonts w:ascii="Times New Roman" w:hAnsi="Times New Roman" w:cs="Times New Roman"/>
          <w:b/>
          <w:sz w:val="22"/>
          <w:szCs w:val="22"/>
        </w:rPr>
      </w:pPr>
      <w:r w:rsidRPr="00F55329">
        <w:rPr>
          <w:rStyle w:val="blk"/>
          <w:rFonts w:ascii="Times New Roman" w:hAnsi="Times New Roman"/>
          <w:sz w:val="22"/>
          <w:szCs w:val="22"/>
        </w:rPr>
        <w:t xml:space="preserve">12.12. Взыскания, предусмотренные </w:t>
      </w:r>
      <w:hyperlink r:id="rId41" w:anchor="dst100289" w:history="1">
        <w:r w:rsidRPr="00F55329">
          <w:rPr>
            <w:rStyle w:val="a9"/>
            <w:rFonts w:ascii="Times New Roman" w:hAnsi="Times New Roman"/>
            <w:color w:val="auto"/>
            <w:sz w:val="22"/>
            <w:szCs w:val="22"/>
            <w:u w:val="none"/>
          </w:rPr>
          <w:t>пунктами 9.1</w:t>
        </w:r>
      </w:hyperlink>
      <w:r w:rsidRPr="00F55329">
        <w:rPr>
          <w:rStyle w:val="blk"/>
          <w:rFonts w:ascii="Times New Roman" w:hAnsi="Times New Roman"/>
          <w:sz w:val="22"/>
          <w:szCs w:val="22"/>
        </w:rPr>
        <w:t xml:space="preserve">, 9.3. и статьей 12 настоящего Положения, применяются в порядке и сроки, которые установлены настоящим Положением, нормативными </w:t>
      </w:r>
      <w:r w:rsidRPr="00F55329">
        <w:rPr>
          <w:rStyle w:val="blk"/>
          <w:rFonts w:ascii="Times New Roman" w:hAnsi="Times New Roman"/>
          <w:sz w:val="22"/>
          <w:szCs w:val="22"/>
        </w:rPr>
        <w:lastRenderedPageBreak/>
        <w:t>правовыми Республики Ингушетия и (или) муниципальными нормативными правовыми актами</w:t>
      </w:r>
      <w:proofErr w:type="gramStart"/>
      <w:r w:rsidRPr="00F55329">
        <w:rPr>
          <w:rStyle w:val="blk"/>
          <w:rFonts w:ascii="Times New Roman" w:hAnsi="Times New Roman"/>
          <w:sz w:val="22"/>
          <w:szCs w:val="22"/>
        </w:rPr>
        <w:t>.</w:t>
      </w:r>
      <w:proofErr w:type="gramEnd"/>
      <w:r w:rsidRPr="00F55329">
        <w:rPr>
          <w:rStyle w:val="blk"/>
          <w:rFonts w:ascii="Times New Roman" w:hAnsi="Times New Roman"/>
          <w:b/>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Style w:val="blk"/>
          <w:rFonts w:ascii="Times New Roman" w:hAnsi="Times New Roman"/>
          <w:sz w:val="22"/>
          <w:szCs w:val="22"/>
        </w:rPr>
        <w:t xml:space="preserve">12.13.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2" w:anchor="dst184" w:history="1">
        <w:r w:rsidRPr="00F55329">
          <w:rPr>
            <w:rStyle w:val="a9"/>
            <w:rFonts w:ascii="Times New Roman" w:hAnsi="Times New Roman"/>
            <w:color w:val="auto"/>
            <w:sz w:val="22"/>
            <w:szCs w:val="22"/>
            <w:u w:val="none"/>
          </w:rPr>
          <w:t>статьей 15</w:t>
        </w:r>
      </w:hyperlink>
      <w:r w:rsidRPr="00F55329">
        <w:rPr>
          <w:rStyle w:val="blk"/>
          <w:rFonts w:ascii="Times New Roman" w:hAnsi="Times New Roman"/>
          <w:sz w:val="22"/>
          <w:szCs w:val="22"/>
        </w:rPr>
        <w:t xml:space="preserve"> Федерального закона от 25 декабря 2008 года N 273-ФЗ "О противодействии коррупции"</w:t>
      </w:r>
      <w:proofErr w:type="gramStart"/>
      <w:r w:rsidRPr="00F55329">
        <w:rPr>
          <w:rStyle w:val="blk"/>
          <w:rFonts w:ascii="Times New Roman" w:hAnsi="Times New Roman"/>
          <w:sz w:val="22"/>
          <w:szCs w:val="22"/>
        </w:rPr>
        <w:t>.</w:t>
      </w:r>
      <w:proofErr w:type="gramEnd"/>
      <w:r w:rsidRPr="00F55329">
        <w:rPr>
          <w:rStyle w:val="blk"/>
          <w:rFonts w:ascii="Times New Roman" w:hAnsi="Times New Roman"/>
          <w:sz w:val="22"/>
          <w:szCs w:val="22"/>
        </w:rPr>
        <w:t xml:space="preserve"> </w:t>
      </w:r>
      <w:r w:rsidRPr="00F55329">
        <w:rPr>
          <w:rStyle w:val="blk"/>
          <w:rFonts w:ascii="Times New Roman" w:hAnsi="Times New Roman"/>
          <w:sz w:val="22"/>
          <w:szCs w:val="22"/>
          <w:highlight w:val="yellow"/>
        </w:rPr>
        <w:t>(</w:t>
      </w:r>
      <w:proofErr w:type="gramStart"/>
      <w:r w:rsidRPr="00F55329">
        <w:rPr>
          <w:rStyle w:val="blk"/>
          <w:rFonts w:ascii="Times New Roman" w:hAnsi="Times New Roman"/>
          <w:sz w:val="22"/>
          <w:szCs w:val="22"/>
          <w:highlight w:val="yellow"/>
        </w:rPr>
        <w:t>в</w:t>
      </w:r>
      <w:proofErr w:type="gramEnd"/>
      <w:r w:rsidRPr="00F55329">
        <w:rPr>
          <w:rStyle w:val="blk"/>
          <w:rFonts w:ascii="Times New Roman" w:hAnsi="Times New Roman"/>
          <w:sz w:val="22"/>
          <w:szCs w:val="22"/>
          <w:highlight w:val="yellow"/>
        </w:rPr>
        <w:t xml:space="preserve"> ред. </w:t>
      </w:r>
      <w:proofErr w:type="spellStart"/>
      <w:r w:rsidRPr="00F55329">
        <w:rPr>
          <w:rStyle w:val="blk"/>
          <w:rFonts w:ascii="Times New Roman" w:hAnsi="Times New Roman"/>
          <w:sz w:val="22"/>
          <w:szCs w:val="22"/>
          <w:highlight w:val="yellow"/>
        </w:rPr>
        <w:t>реш</w:t>
      </w:r>
      <w:proofErr w:type="spellEnd"/>
      <w:r w:rsidRPr="00F55329">
        <w:rPr>
          <w:rStyle w:val="blk"/>
          <w:rFonts w:ascii="Times New Roman" w:hAnsi="Times New Roman"/>
          <w:sz w:val="22"/>
          <w:szCs w:val="22"/>
          <w:highlight w:val="yellow"/>
        </w:rPr>
        <w:t xml:space="preserve">. </w:t>
      </w:r>
      <w:r w:rsidRPr="00F55329">
        <w:rPr>
          <w:rFonts w:ascii="Times New Roman" w:hAnsi="Times New Roman" w:cs="Times New Roman"/>
          <w:sz w:val="22"/>
          <w:szCs w:val="22"/>
          <w:highlight w:val="yellow"/>
        </w:rPr>
        <w:t>№ 36/148-3 от 29.11.2018 г.</w:t>
      </w:r>
      <w:r w:rsidRPr="00F55329">
        <w:rPr>
          <w:rStyle w:val="blk"/>
          <w:rFonts w:ascii="Times New Roman" w:hAnsi="Times New Roman"/>
          <w:sz w:val="22"/>
          <w:szCs w:val="22"/>
          <w:highlight w:val="yellow"/>
        </w:rPr>
        <w:t>)</w:t>
      </w:r>
    </w:p>
    <w:p w:rsidR="005450E7" w:rsidRPr="00F55329" w:rsidRDefault="005450E7" w:rsidP="007B1A54">
      <w:pPr>
        <w:spacing w:after="0" w:line="240" w:lineRule="auto"/>
        <w:ind w:firstLine="284"/>
        <w:jc w:val="both"/>
        <w:rPr>
          <w:rFonts w:ascii="Times New Roman" w:hAnsi="Times New Roman"/>
          <w:b/>
        </w:rPr>
      </w:pPr>
    </w:p>
    <w:p w:rsidR="005450E7" w:rsidRPr="00F55329" w:rsidRDefault="005450E7" w:rsidP="007B1A54">
      <w:pPr>
        <w:pStyle w:val="ConsPlusNormal"/>
        <w:widowControl/>
        <w:tabs>
          <w:tab w:val="num" w:pos="0"/>
        </w:tabs>
        <w:ind w:firstLine="284"/>
        <w:jc w:val="center"/>
        <w:outlineLvl w:val="0"/>
        <w:rPr>
          <w:rFonts w:ascii="Times New Roman" w:hAnsi="Times New Roman" w:cs="Times New Roman"/>
          <w:b/>
          <w:sz w:val="22"/>
          <w:szCs w:val="22"/>
        </w:rPr>
      </w:pPr>
      <w:r w:rsidRPr="00F55329">
        <w:rPr>
          <w:rFonts w:ascii="Times New Roman" w:hAnsi="Times New Roman" w:cs="Times New Roman"/>
          <w:b/>
          <w:sz w:val="22"/>
          <w:szCs w:val="22"/>
        </w:rPr>
        <w:t>13. Оплата труда муниципальных служащих</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установленных Положением об оплате труда депутатов, работающих на постоянной основе, членов выборных органов местного самоуправления, муниципальных служащих в органах местного самоуправления муниципального образования «Городской округ город Назрань», утвержденным решением</w:t>
      </w:r>
      <w:proofErr w:type="gramEnd"/>
      <w:r w:rsidRPr="00F55329">
        <w:rPr>
          <w:rFonts w:ascii="Times New Roman" w:hAnsi="Times New Roman" w:cs="Times New Roman"/>
          <w:sz w:val="22"/>
          <w:szCs w:val="22"/>
        </w:rPr>
        <w:t xml:space="preserve"> Городского совета от 22 января 2010 г. № 6/34-1.</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 xml:space="preserve"> </w:t>
      </w:r>
    </w:p>
    <w:p w:rsidR="005450E7" w:rsidRPr="00F55329" w:rsidRDefault="005450E7" w:rsidP="007B1A54">
      <w:pPr>
        <w:pStyle w:val="ConsPlusNormal"/>
        <w:widowControl/>
        <w:tabs>
          <w:tab w:val="num" w:pos="0"/>
        </w:tabs>
        <w:ind w:firstLine="284"/>
        <w:jc w:val="center"/>
        <w:outlineLvl w:val="0"/>
        <w:rPr>
          <w:rFonts w:ascii="Times New Roman" w:hAnsi="Times New Roman" w:cs="Times New Roman"/>
          <w:b/>
          <w:sz w:val="22"/>
          <w:szCs w:val="22"/>
        </w:rPr>
      </w:pPr>
      <w:r w:rsidRPr="00F55329">
        <w:rPr>
          <w:rFonts w:ascii="Times New Roman" w:hAnsi="Times New Roman" w:cs="Times New Roman"/>
          <w:b/>
          <w:sz w:val="22"/>
          <w:szCs w:val="22"/>
        </w:rPr>
        <w:t>14. Отпуск муниципального служащего</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14.1.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14.2.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14.3. Ежегодный оплачиваемый отпуск предоставляется муниципальному служащему продолжительностью 30 календарных дней.</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sz w:val="22"/>
          <w:szCs w:val="22"/>
        </w:rPr>
        <w:t>14.4.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bCs/>
          <w:sz w:val="22"/>
          <w:szCs w:val="22"/>
        </w:rPr>
        <w:t xml:space="preserve"> </w:t>
      </w:r>
      <w:r w:rsidRPr="00F55329">
        <w:rPr>
          <w:rFonts w:ascii="Times New Roman" w:hAnsi="Times New Roman" w:cs="Times New Roman"/>
          <w:bCs/>
          <w:sz w:val="22"/>
          <w:szCs w:val="22"/>
          <w:highlight w:val="yellow"/>
        </w:rPr>
        <w:t xml:space="preserve">( </w:t>
      </w:r>
      <w:proofErr w:type="gramStart"/>
      <w:r w:rsidRPr="00F55329">
        <w:rPr>
          <w:rFonts w:ascii="Times New Roman" w:hAnsi="Times New Roman" w:cs="Times New Roman"/>
          <w:bCs/>
          <w:sz w:val="22"/>
          <w:szCs w:val="22"/>
          <w:highlight w:val="yellow"/>
        </w:rPr>
        <w:t>в</w:t>
      </w:r>
      <w:proofErr w:type="gramEnd"/>
      <w:r w:rsidRPr="00F55329">
        <w:rPr>
          <w:rFonts w:ascii="Times New Roman" w:hAnsi="Times New Roman" w:cs="Times New Roman"/>
          <w:bCs/>
          <w:sz w:val="22"/>
          <w:szCs w:val="22"/>
          <w:highlight w:val="yellow"/>
        </w:rPr>
        <w:t xml:space="preserve">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12.09.2017 г. № 22/93-3)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По соглашению между муниципальным служащим и представителем нанимателя ежегодный оплачиваемый отпуск может быть разделен на части. При этом одна из частей отпуска не может быть менее 14 календарных дней.</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14.5. 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roofErr w:type="gramStart"/>
      <w:r w:rsidRPr="00F55329">
        <w:rPr>
          <w:rFonts w:ascii="Times New Roman" w:hAnsi="Times New Roman" w:cs="Times New Roman"/>
          <w:sz w:val="22"/>
          <w:szCs w:val="22"/>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F55329">
        <w:rPr>
          <w:rFonts w:ascii="Times New Roman" w:hAnsi="Times New Roman" w:cs="Times New Roman"/>
          <w:sz w:val="22"/>
          <w:szCs w:val="22"/>
        </w:rPr>
        <w:t xml:space="preserve"> лет в этом году не предоставляется.</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sz w:val="22"/>
          <w:szCs w:val="22"/>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43 календарных дней</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b/>
          <w:bCs/>
          <w:sz w:val="22"/>
          <w:szCs w:val="22"/>
        </w:rPr>
        <w:t xml:space="preserve"> </w:t>
      </w:r>
      <w:r w:rsidR="00D01470">
        <w:rPr>
          <w:rFonts w:ascii="Times New Roman" w:hAnsi="Times New Roman" w:cs="Times New Roman"/>
          <w:bCs/>
          <w:sz w:val="22"/>
          <w:szCs w:val="22"/>
          <w:highlight w:val="yellow"/>
        </w:rPr>
        <w:t>(</w:t>
      </w:r>
      <w:proofErr w:type="gramStart"/>
      <w:r w:rsidRPr="00F55329">
        <w:rPr>
          <w:rFonts w:ascii="Times New Roman" w:hAnsi="Times New Roman" w:cs="Times New Roman"/>
          <w:bCs/>
          <w:sz w:val="22"/>
          <w:szCs w:val="22"/>
          <w:highlight w:val="yellow"/>
        </w:rPr>
        <w:t>в</w:t>
      </w:r>
      <w:proofErr w:type="gramEnd"/>
      <w:r w:rsidRPr="00F55329">
        <w:rPr>
          <w:rFonts w:ascii="Times New Roman" w:hAnsi="Times New Roman" w:cs="Times New Roman"/>
          <w:bCs/>
          <w:sz w:val="22"/>
          <w:szCs w:val="22"/>
          <w:highlight w:val="yellow"/>
        </w:rPr>
        <w:t xml:space="preserve">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12.09.2017 г. № 22/93-3)</w:t>
      </w:r>
    </w:p>
    <w:p w:rsidR="005450E7" w:rsidRPr="00F55329" w:rsidRDefault="005450E7" w:rsidP="007B1A54">
      <w:pPr>
        <w:pStyle w:val="ConsPlusNormal"/>
        <w:widowControl/>
        <w:tabs>
          <w:tab w:val="num" w:pos="0"/>
        </w:tabs>
        <w:ind w:firstLine="284"/>
        <w:jc w:val="both"/>
        <w:rPr>
          <w:rFonts w:ascii="Times New Roman" w:hAnsi="Times New Roman" w:cs="Times New Roman"/>
          <w:bCs/>
          <w:sz w:val="22"/>
          <w:szCs w:val="22"/>
        </w:rPr>
      </w:pPr>
      <w:r w:rsidRPr="00F55329">
        <w:rPr>
          <w:rFonts w:ascii="Times New Roman" w:hAnsi="Times New Roman" w:cs="Times New Roman"/>
          <w:sz w:val="22"/>
          <w:szCs w:val="22"/>
        </w:rPr>
        <w:t xml:space="preserve">14.6. Муниципальным служащим, имеющим ненормированный рабочий день, предоставляется ежегодный дополнительный оплачиваемый отпуск </w:t>
      </w:r>
      <w:r w:rsidRPr="00F55329">
        <w:rPr>
          <w:rFonts w:ascii="Times New Roman" w:hAnsi="Times New Roman" w:cs="Times New Roman"/>
          <w:b/>
          <w:sz w:val="22"/>
          <w:szCs w:val="22"/>
        </w:rPr>
        <w:t xml:space="preserve">продолжительностью не более трех </w:t>
      </w:r>
      <w:r w:rsidRPr="00F55329">
        <w:rPr>
          <w:rFonts w:ascii="Times New Roman" w:hAnsi="Times New Roman" w:cs="Times New Roman"/>
          <w:sz w:val="22"/>
          <w:szCs w:val="22"/>
        </w:rPr>
        <w:t>календарных дней</w:t>
      </w:r>
      <w:proofErr w:type="gramStart"/>
      <w:r w:rsidRPr="00F55329">
        <w:rPr>
          <w:rFonts w:ascii="Times New Roman" w:hAnsi="Times New Roman" w:cs="Times New Roman"/>
          <w:sz w:val="22"/>
          <w:szCs w:val="22"/>
        </w:rPr>
        <w:t>.</w:t>
      </w:r>
      <w:proofErr w:type="gramEnd"/>
      <w:r w:rsidRPr="00F55329">
        <w:rPr>
          <w:rFonts w:ascii="Times New Roman" w:hAnsi="Times New Roman" w:cs="Times New Roman"/>
          <w:b/>
          <w:bCs/>
          <w:sz w:val="22"/>
          <w:szCs w:val="22"/>
        </w:rPr>
        <w:t xml:space="preserve"> </w:t>
      </w:r>
      <w:r w:rsidRPr="00F55329">
        <w:rPr>
          <w:rFonts w:ascii="Times New Roman" w:hAnsi="Times New Roman" w:cs="Times New Roman"/>
          <w:bCs/>
          <w:sz w:val="22"/>
          <w:szCs w:val="22"/>
          <w:highlight w:val="yellow"/>
        </w:rPr>
        <w:t xml:space="preserve">( </w:t>
      </w:r>
      <w:proofErr w:type="gramStart"/>
      <w:r w:rsidRPr="00F55329">
        <w:rPr>
          <w:rFonts w:ascii="Times New Roman" w:hAnsi="Times New Roman" w:cs="Times New Roman"/>
          <w:bCs/>
          <w:sz w:val="22"/>
          <w:szCs w:val="22"/>
          <w:highlight w:val="yellow"/>
        </w:rPr>
        <w:t>в</w:t>
      </w:r>
      <w:proofErr w:type="gramEnd"/>
      <w:r w:rsidRPr="00F55329">
        <w:rPr>
          <w:rFonts w:ascii="Times New Roman" w:hAnsi="Times New Roman" w:cs="Times New Roman"/>
          <w:bCs/>
          <w:sz w:val="22"/>
          <w:szCs w:val="22"/>
          <w:highlight w:val="yellow"/>
        </w:rPr>
        <w:t xml:space="preserve"> ред. </w:t>
      </w:r>
      <w:proofErr w:type="spellStart"/>
      <w:r w:rsidRPr="00F55329">
        <w:rPr>
          <w:rFonts w:ascii="Times New Roman" w:hAnsi="Times New Roman" w:cs="Times New Roman"/>
          <w:bCs/>
          <w:sz w:val="22"/>
          <w:szCs w:val="22"/>
          <w:highlight w:val="yellow"/>
        </w:rPr>
        <w:t>реш</w:t>
      </w:r>
      <w:proofErr w:type="spellEnd"/>
      <w:r w:rsidRPr="00F55329">
        <w:rPr>
          <w:rFonts w:ascii="Times New Roman" w:hAnsi="Times New Roman" w:cs="Times New Roman"/>
          <w:bCs/>
          <w:sz w:val="22"/>
          <w:szCs w:val="22"/>
          <w:highlight w:val="yellow"/>
        </w:rPr>
        <w:t>. от 12.09.2017 г. № 22/93-3)</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Порядок и условия предоставления ежегодного дополнительного оплачиваемого отпуска за ненормированный рабочий день устанавливаются нормативным правовым актом Городского совета.</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14.7.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14.8. Муниципальному служащему предоставляется отпуск без сохранения денежного содержания в случаях, предусмотренных Трудовым кодексом и другими федеральными законами.</w:t>
      </w: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 xml:space="preserve">15. Стаж муниципальной службы </w:t>
      </w:r>
      <w:proofErr w:type="gramStart"/>
      <w:r w:rsidRPr="00F55329">
        <w:rPr>
          <w:rFonts w:ascii="Times New Roman" w:hAnsi="Times New Roman" w:cs="Times New Roman"/>
          <w:b/>
          <w:sz w:val="22"/>
          <w:szCs w:val="22"/>
          <w:highlight w:val="yellow"/>
        </w:rPr>
        <w:t xml:space="preserve">( </w:t>
      </w:r>
      <w:proofErr w:type="gramEnd"/>
      <w:r w:rsidRPr="00F55329">
        <w:rPr>
          <w:rFonts w:ascii="Times New Roman" w:hAnsi="Times New Roman" w:cs="Times New Roman"/>
          <w:b/>
          <w:sz w:val="22"/>
          <w:szCs w:val="22"/>
          <w:highlight w:val="yellow"/>
        </w:rPr>
        <w:t xml:space="preserve">в ред. </w:t>
      </w:r>
      <w:proofErr w:type="spellStart"/>
      <w:r w:rsidRPr="00F55329">
        <w:rPr>
          <w:rFonts w:ascii="Times New Roman" w:hAnsi="Times New Roman" w:cs="Times New Roman"/>
          <w:b/>
          <w:sz w:val="22"/>
          <w:szCs w:val="22"/>
          <w:highlight w:val="yellow"/>
        </w:rPr>
        <w:t>реш</w:t>
      </w:r>
      <w:proofErr w:type="spellEnd"/>
      <w:r w:rsidRPr="00F55329">
        <w:rPr>
          <w:rFonts w:ascii="Times New Roman" w:hAnsi="Times New Roman" w:cs="Times New Roman"/>
          <w:b/>
          <w:sz w:val="22"/>
          <w:szCs w:val="22"/>
          <w:highlight w:val="yellow"/>
        </w:rPr>
        <w:t>. от 06.10.2016 г. № 12/44-3)</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t>15.1. В стаж (общую продолжительность) муниципальной службы включаются периоды замещения:</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t>1) должностей муниципальной службы;</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t>2) муниципальных должностей;</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t>3) государственных должностей Российской Федерации, государственных должностей субъектов Российской Федерации;</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t xml:space="preserve">4) должностей государственной гражданской службы, воинских должностей и должностей федеральной государственной службы иных видов; </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lastRenderedPageBreak/>
        <w:t>5) иных должностей в соответствии с федеральными законами.</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t xml:space="preserve">15.2. </w:t>
      </w:r>
      <w:proofErr w:type="gramStart"/>
      <w:r w:rsidRPr="00F55329">
        <w:rPr>
          <w:rFonts w:ascii="Times New Roman" w:hAnsi="Times New Roman"/>
        </w:rPr>
        <w:t>В стаж муниципальной службы для определения продолжительности ежегодного дополнительного оплачиваемого отпуска за выслугу лет, представляемого муниципальным служащим, и установления им других гарантий, предусмотренных федеральными законами, законами Республики Ингушетия и Уставом г. Назрань, помимо периодов замещения должностей, указанных в пункте 15.1. настоящего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w:t>
      </w:r>
      <w:proofErr w:type="gramEnd"/>
      <w:r w:rsidRPr="00F55329">
        <w:rPr>
          <w:rFonts w:ascii="Times New Roman" w:hAnsi="Times New Roman"/>
        </w:rPr>
        <w:t xml:space="preserve"> статьи 54 Федерального закона от 27 июля 2004 г. №79-ФЗ «О государственной гражданской службе Российской Федерации». </w:t>
      </w:r>
    </w:p>
    <w:p w:rsidR="005450E7" w:rsidRPr="00F55329" w:rsidRDefault="005450E7" w:rsidP="007B1A54">
      <w:pPr>
        <w:spacing w:after="0" w:line="240" w:lineRule="auto"/>
        <w:ind w:firstLine="284"/>
        <w:jc w:val="both"/>
        <w:rPr>
          <w:rFonts w:ascii="Times New Roman" w:hAnsi="Times New Roman"/>
        </w:rPr>
      </w:pPr>
      <w:r w:rsidRPr="00F55329">
        <w:rPr>
          <w:rFonts w:ascii="Times New Roman" w:hAnsi="Times New Roman"/>
        </w:rPr>
        <w:t xml:space="preserve">15.3. </w:t>
      </w:r>
      <w:proofErr w:type="gramStart"/>
      <w:r w:rsidRPr="00F55329">
        <w:rPr>
          <w:rFonts w:ascii="Times New Roman" w:hAnsi="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51.1. настоящего Положения, иные периоды трудовой деятельности на должностях руководителей и специалистов на предприятиях, в учреждениях и организациях, опыт и знание работы в которых были необходимы для исполнения обязанностей по замещаемой должности.</w:t>
      </w:r>
      <w:proofErr w:type="gramEnd"/>
      <w:r w:rsidRPr="00F55329">
        <w:rPr>
          <w:rFonts w:ascii="Times New Roman" w:hAnsi="Times New Roman"/>
        </w:rPr>
        <w:t xml:space="preserve"> Периоды работы в указанных должностях в совокупности не должны превышать пять лет.</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Решение об установлении стажа муниципальной службы для назначения пенсии за выслугу лет муниципальным служащим и о включении в него иных периодов  трудовой деятельности принимается представителем нанимателя (работодателем) на основании решения комиссии по вопросам стажа муниципальной службы органов местного самоуправления муниципального образования «Городской округ город Назрань.</w:t>
      </w:r>
    </w:p>
    <w:p w:rsidR="005450E7" w:rsidRPr="00F55329" w:rsidRDefault="005450E7" w:rsidP="007B1A54">
      <w:pPr>
        <w:pStyle w:val="ConsPlusNormal"/>
        <w:widowControl/>
        <w:tabs>
          <w:tab w:val="num" w:pos="0"/>
        </w:tabs>
        <w:ind w:firstLine="284"/>
        <w:jc w:val="center"/>
        <w:outlineLvl w:val="0"/>
        <w:rPr>
          <w:rFonts w:ascii="Times New Roman" w:hAnsi="Times New Roman" w:cs="Times New Roman"/>
          <w:sz w:val="22"/>
          <w:szCs w:val="22"/>
        </w:rPr>
      </w:pPr>
    </w:p>
    <w:p w:rsidR="005450E7" w:rsidRPr="00F55329" w:rsidRDefault="005450E7" w:rsidP="007B1A54">
      <w:pPr>
        <w:pStyle w:val="ConsPlusNormal"/>
        <w:widowControl/>
        <w:tabs>
          <w:tab w:val="num" w:pos="0"/>
        </w:tabs>
        <w:ind w:firstLine="284"/>
        <w:jc w:val="center"/>
        <w:outlineLvl w:val="0"/>
        <w:rPr>
          <w:rFonts w:ascii="Times New Roman" w:hAnsi="Times New Roman" w:cs="Times New Roman"/>
          <w:b/>
          <w:sz w:val="22"/>
          <w:szCs w:val="22"/>
        </w:rPr>
      </w:pPr>
      <w:r w:rsidRPr="00F55329">
        <w:rPr>
          <w:rFonts w:ascii="Times New Roman" w:hAnsi="Times New Roman" w:cs="Times New Roman"/>
          <w:b/>
          <w:sz w:val="22"/>
          <w:szCs w:val="22"/>
        </w:rPr>
        <w:t>16. Пенсионное обеспечение муниципального служащего и членов его семьи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16.1.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Ингушетия.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16.2. Определение размера государственной пенсии муниципального служащего осуществляется в соответствии с установленным настоящим Положением соотношением должностей муниципальной службы и должностей государственной гражданской службы Республики Ингушетия.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Ингушетия по соответствующей должности государственной гражданской службы Республики Ингушетия.</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16.3.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p>
    <w:p w:rsidR="005450E7" w:rsidRPr="00F55329" w:rsidRDefault="005450E7" w:rsidP="007B1A54">
      <w:pPr>
        <w:pStyle w:val="ConsPlusNormal"/>
        <w:widowControl/>
        <w:tabs>
          <w:tab w:val="num" w:pos="0"/>
        </w:tabs>
        <w:ind w:firstLine="284"/>
        <w:jc w:val="center"/>
        <w:outlineLvl w:val="0"/>
        <w:rPr>
          <w:rFonts w:ascii="Times New Roman" w:hAnsi="Times New Roman" w:cs="Times New Roman"/>
          <w:b/>
          <w:sz w:val="22"/>
          <w:szCs w:val="22"/>
        </w:rPr>
      </w:pPr>
      <w:r w:rsidRPr="00F55329">
        <w:rPr>
          <w:rFonts w:ascii="Times New Roman" w:hAnsi="Times New Roman" w:cs="Times New Roman"/>
          <w:b/>
          <w:sz w:val="22"/>
          <w:szCs w:val="22"/>
        </w:rPr>
        <w:t>17. Аттестация муниципальных служащих</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17.1. Аттестация муниципального служащего проводится в целях определения его соответствия замещаемой должности муниципальной службы.</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17.2. Положение о проведении аттестации муниципальных служащих утверждается решением Городского совета в соответствии с типовым положением о проведении аттестации муниципальных служащих, утверждаемым законом Республики Ингушетия.</w:t>
      </w: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p>
    <w:p w:rsidR="005450E7" w:rsidRPr="00F55329" w:rsidRDefault="005450E7" w:rsidP="007B1A54">
      <w:pPr>
        <w:pStyle w:val="ConsPlusNormal"/>
        <w:widowControl/>
        <w:tabs>
          <w:tab w:val="num" w:pos="0"/>
        </w:tabs>
        <w:ind w:firstLine="284"/>
        <w:jc w:val="center"/>
        <w:rPr>
          <w:rFonts w:ascii="Times New Roman" w:hAnsi="Times New Roman" w:cs="Times New Roman"/>
          <w:b/>
          <w:sz w:val="22"/>
          <w:szCs w:val="22"/>
        </w:rPr>
      </w:pPr>
      <w:r w:rsidRPr="00F55329">
        <w:rPr>
          <w:rFonts w:ascii="Times New Roman" w:hAnsi="Times New Roman" w:cs="Times New Roman"/>
          <w:b/>
          <w:sz w:val="22"/>
          <w:szCs w:val="22"/>
        </w:rPr>
        <w:t>18. Реестр муниципальных служащих</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18.1. В Городском округе ведется Единый реестр муниципальных служащих.</w:t>
      </w:r>
    </w:p>
    <w:p w:rsidR="005450E7" w:rsidRPr="00F55329" w:rsidRDefault="005450E7" w:rsidP="007B1A54">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18.2. Порядок ведения единого реестра муниципальных служащих устанавливается Положением о порядке ведения Единого реестра муниципальных служащих в муниципальном образовании «Городской округ город Назрань».</w:t>
      </w:r>
    </w:p>
    <w:p w:rsidR="005450E7" w:rsidRPr="00F55329" w:rsidRDefault="005450E7" w:rsidP="003124FA">
      <w:pPr>
        <w:pStyle w:val="ConsPlusNormal"/>
        <w:widowControl/>
        <w:tabs>
          <w:tab w:val="num" w:pos="0"/>
        </w:tabs>
        <w:ind w:firstLine="284"/>
        <w:jc w:val="both"/>
        <w:rPr>
          <w:rFonts w:ascii="Times New Roman" w:hAnsi="Times New Roman" w:cs="Times New Roman"/>
          <w:sz w:val="22"/>
          <w:szCs w:val="22"/>
        </w:rPr>
      </w:pPr>
      <w:r w:rsidRPr="00F55329">
        <w:rPr>
          <w:rFonts w:ascii="Times New Roman" w:hAnsi="Times New Roman" w:cs="Times New Roman"/>
          <w:sz w:val="22"/>
          <w:szCs w:val="22"/>
        </w:rPr>
        <w:tab/>
        <w:t xml:space="preserve"> </w:t>
      </w:r>
    </w:p>
    <w:p w:rsidR="005450E7" w:rsidRPr="00F55329" w:rsidRDefault="005450E7" w:rsidP="003124FA">
      <w:pPr>
        <w:pStyle w:val="ConsPlusNormal"/>
        <w:widowControl/>
        <w:ind w:firstLine="284"/>
        <w:jc w:val="right"/>
        <w:rPr>
          <w:rFonts w:ascii="Times New Roman" w:hAnsi="Times New Roman" w:cs="Times New Roman"/>
          <w:sz w:val="22"/>
          <w:szCs w:val="22"/>
        </w:rPr>
      </w:pPr>
      <w:r w:rsidRPr="00F55329">
        <w:rPr>
          <w:rFonts w:ascii="Times New Roman" w:hAnsi="Times New Roman" w:cs="Times New Roman"/>
          <w:sz w:val="22"/>
          <w:szCs w:val="22"/>
        </w:rPr>
        <w:tab/>
      </w:r>
    </w:p>
    <w:p w:rsidR="005450E7" w:rsidRPr="00F55329" w:rsidRDefault="005450E7" w:rsidP="003124FA">
      <w:pPr>
        <w:pStyle w:val="ConsPlusNormal"/>
        <w:widowControl/>
        <w:ind w:firstLine="284"/>
        <w:jc w:val="right"/>
        <w:rPr>
          <w:rFonts w:ascii="Times New Roman" w:hAnsi="Times New Roman" w:cs="Times New Roman"/>
          <w:sz w:val="22"/>
          <w:szCs w:val="22"/>
        </w:rPr>
      </w:pPr>
    </w:p>
    <w:p w:rsidR="005450E7" w:rsidRPr="00F55329" w:rsidRDefault="005450E7" w:rsidP="003124FA">
      <w:pPr>
        <w:pStyle w:val="ConsPlusNormal"/>
        <w:widowControl/>
        <w:ind w:firstLine="284"/>
        <w:jc w:val="right"/>
        <w:rPr>
          <w:rFonts w:ascii="Times New Roman" w:hAnsi="Times New Roman" w:cs="Times New Roman"/>
          <w:sz w:val="22"/>
          <w:szCs w:val="22"/>
        </w:rPr>
      </w:pPr>
    </w:p>
    <w:p w:rsidR="005450E7" w:rsidRPr="00F55329" w:rsidRDefault="005450E7" w:rsidP="003124FA">
      <w:pPr>
        <w:pStyle w:val="ConsPlusNormal"/>
        <w:widowControl/>
        <w:ind w:firstLine="284"/>
        <w:jc w:val="right"/>
        <w:rPr>
          <w:rFonts w:ascii="Times New Roman" w:hAnsi="Times New Roman" w:cs="Times New Roman"/>
          <w:sz w:val="22"/>
          <w:szCs w:val="22"/>
        </w:rPr>
      </w:pPr>
    </w:p>
    <w:p w:rsidR="005450E7" w:rsidRPr="0073140F" w:rsidRDefault="005450E7" w:rsidP="003124FA">
      <w:pPr>
        <w:pStyle w:val="ConsPlusNormal"/>
        <w:widowControl/>
        <w:ind w:firstLine="0"/>
        <w:jc w:val="right"/>
        <w:rPr>
          <w:rFonts w:ascii="Times New Roman" w:hAnsi="Times New Roman" w:cs="Times New Roman"/>
          <w:sz w:val="24"/>
          <w:szCs w:val="24"/>
        </w:rPr>
      </w:pPr>
    </w:p>
    <w:p w:rsidR="005450E7" w:rsidRPr="0073140F" w:rsidRDefault="005450E7" w:rsidP="003124FA">
      <w:pPr>
        <w:pStyle w:val="ConsPlusNormal"/>
        <w:widowControl/>
        <w:ind w:firstLine="0"/>
        <w:jc w:val="right"/>
        <w:rPr>
          <w:rFonts w:ascii="Times New Roman" w:hAnsi="Times New Roman" w:cs="Times New Roman"/>
          <w:sz w:val="24"/>
          <w:szCs w:val="24"/>
        </w:rPr>
      </w:pPr>
    </w:p>
    <w:p w:rsidR="005450E7" w:rsidRPr="0073140F" w:rsidRDefault="005450E7" w:rsidP="003124FA">
      <w:pPr>
        <w:pStyle w:val="ConsPlusNormal"/>
        <w:widowControl/>
        <w:ind w:firstLine="0"/>
        <w:jc w:val="right"/>
        <w:rPr>
          <w:rFonts w:ascii="Times New Roman" w:hAnsi="Times New Roman" w:cs="Times New Roman"/>
          <w:sz w:val="24"/>
          <w:szCs w:val="24"/>
        </w:rPr>
      </w:pPr>
    </w:p>
    <w:p w:rsidR="005450E7" w:rsidRPr="0073140F" w:rsidRDefault="005450E7" w:rsidP="003124FA">
      <w:pPr>
        <w:pStyle w:val="ConsPlusNormal"/>
        <w:widowControl/>
        <w:ind w:firstLine="0"/>
        <w:jc w:val="right"/>
        <w:rPr>
          <w:rFonts w:ascii="Times New Roman" w:hAnsi="Times New Roman" w:cs="Times New Roman"/>
          <w:sz w:val="24"/>
          <w:szCs w:val="24"/>
        </w:rPr>
      </w:pPr>
    </w:p>
    <w:p w:rsidR="005450E7" w:rsidRPr="0073140F" w:rsidRDefault="005450E7" w:rsidP="003124FA">
      <w:pPr>
        <w:pStyle w:val="ConsPlusNormal"/>
        <w:widowControl/>
        <w:ind w:firstLine="0"/>
        <w:jc w:val="right"/>
        <w:rPr>
          <w:rFonts w:ascii="Times New Roman" w:hAnsi="Times New Roman" w:cs="Times New Roman"/>
          <w:sz w:val="24"/>
          <w:szCs w:val="24"/>
        </w:rPr>
      </w:pPr>
    </w:p>
    <w:p w:rsidR="005450E7" w:rsidRPr="0073140F" w:rsidRDefault="005450E7" w:rsidP="003124FA">
      <w:pPr>
        <w:pStyle w:val="ConsPlusNormal"/>
        <w:widowControl/>
        <w:ind w:firstLine="0"/>
        <w:jc w:val="right"/>
        <w:rPr>
          <w:rFonts w:ascii="Times New Roman" w:hAnsi="Times New Roman" w:cs="Times New Roman"/>
          <w:sz w:val="24"/>
          <w:szCs w:val="24"/>
        </w:rPr>
      </w:pPr>
    </w:p>
    <w:p w:rsidR="005450E7" w:rsidRPr="00F55329" w:rsidRDefault="005450E7" w:rsidP="003124FA">
      <w:pPr>
        <w:pStyle w:val="ConsPlusNormal"/>
        <w:widowControl/>
        <w:ind w:firstLine="0"/>
        <w:jc w:val="right"/>
        <w:rPr>
          <w:rFonts w:ascii="Times New Roman" w:hAnsi="Times New Roman" w:cs="Times New Roman"/>
          <w:b/>
          <w:sz w:val="18"/>
          <w:szCs w:val="18"/>
        </w:rPr>
      </w:pPr>
      <w:r w:rsidRPr="00F55329">
        <w:rPr>
          <w:rFonts w:ascii="Times New Roman" w:hAnsi="Times New Roman" w:cs="Times New Roman"/>
          <w:b/>
          <w:sz w:val="18"/>
          <w:szCs w:val="18"/>
        </w:rPr>
        <w:lastRenderedPageBreak/>
        <w:t>Приложение № 2</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Утверждено</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 xml:space="preserve">                                                                                                          решением Городского совета депутатов муниципального образования </w:t>
      </w:r>
    </w:p>
    <w:p w:rsidR="005450E7" w:rsidRPr="00F55329" w:rsidRDefault="005450E7" w:rsidP="003124FA">
      <w:pPr>
        <w:pStyle w:val="ConsPlusTitle"/>
        <w:widowControl/>
        <w:tabs>
          <w:tab w:val="left" w:pos="6375"/>
        </w:tabs>
        <w:jc w:val="right"/>
        <w:rPr>
          <w:rFonts w:ascii="Times New Roman" w:hAnsi="Times New Roman" w:cs="Times New Roman"/>
          <w:bCs w:val="0"/>
          <w:sz w:val="18"/>
          <w:szCs w:val="18"/>
        </w:rPr>
      </w:pPr>
      <w:r w:rsidRPr="00F55329">
        <w:rPr>
          <w:rFonts w:ascii="Times New Roman" w:hAnsi="Times New Roman" w:cs="Times New Roman"/>
          <w:bCs w:val="0"/>
          <w:sz w:val="18"/>
          <w:szCs w:val="18"/>
        </w:rPr>
        <w:t xml:space="preserve">                                                                                                « Городской округ город Назрань»</w:t>
      </w:r>
    </w:p>
    <w:p w:rsidR="005450E7" w:rsidRPr="00F55329" w:rsidRDefault="005450E7" w:rsidP="003124FA">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от 24 февраля 2010г. № 7/45-1</w:t>
      </w:r>
    </w:p>
    <w:p w:rsidR="005450E7" w:rsidRPr="00F55329" w:rsidRDefault="005450E7"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 xml:space="preserve">с изменениями от 29.11.11г. №27/188-1 </w:t>
      </w:r>
      <w:proofErr w:type="gramStart"/>
      <w:r w:rsidRPr="00F55329">
        <w:rPr>
          <w:rFonts w:ascii="Times New Roman" w:hAnsi="Times New Roman" w:cs="Times New Roman"/>
          <w:bCs w:val="0"/>
          <w:sz w:val="18"/>
          <w:szCs w:val="18"/>
        </w:rPr>
        <w:t xml:space="preserve">( </w:t>
      </w:r>
      <w:proofErr w:type="gramEnd"/>
      <w:r w:rsidRPr="00F55329">
        <w:rPr>
          <w:rFonts w:ascii="Times New Roman" w:hAnsi="Times New Roman" w:cs="Times New Roman"/>
          <w:bCs w:val="0"/>
          <w:sz w:val="18"/>
          <w:szCs w:val="18"/>
        </w:rPr>
        <w:t>утратило силу от 26.04.2016 г. №9/31-3)</w:t>
      </w:r>
    </w:p>
    <w:p w:rsidR="005450E7" w:rsidRPr="00F55329" w:rsidRDefault="005450E7"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27 12.2012 г. № 16/60-2</w:t>
      </w:r>
    </w:p>
    <w:p w:rsidR="005450E7" w:rsidRPr="00F55329" w:rsidRDefault="005450E7"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30.12.2013 г. № 29/104-2</w:t>
      </w:r>
    </w:p>
    <w:p w:rsidR="005450E7" w:rsidRPr="00F55329" w:rsidRDefault="005450E7"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12.02.2015 г. № 29/104-2</w:t>
      </w:r>
    </w:p>
    <w:p w:rsidR="005450E7" w:rsidRPr="00F55329" w:rsidRDefault="005450E7"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26.04.2016 г. № 9/31-3</w:t>
      </w:r>
    </w:p>
    <w:p w:rsidR="005450E7" w:rsidRPr="00F55329" w:rsidRDefault="005450E7"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02.02.2017 г. №17/69-3</w:t>
      </w:r>
    </w:p>
    <w:p w:rsidR="005450E7" w:rsidRPr="00F55329" w:rsidRDefault="005450E7"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bCs w:val="0"/>
          <w:sz w:val="18"/>
          <w:szCs w:val="18"/>
        </w:rPr>
        <w:t>с изменениями от 12.09.2017 г. № 22/93-3</w:t>
      </w:r>
    </w:p>
    <w:p w:rsidR="005450E7" w:rsidRPr="00F55329" w:rsidRDefault="005450E7" w:rsidP="007552AF">
      <w:pPr>
        <w:pStyle w:val="ConsPlusTitle"/>
        <w:widowControl/>
        <w:jc w:val="right"/>
        <w:rPr>
          <w:rFonts w:ascii="Times New Roman" w:hAnsi="Times New Roman" w:cs="Times New Roman"/>
          <w:sz w:val="18"/>
          <w:szCs w:val="18"/>
        </w:rPr>
      </w:pPr>
      <w:r w:rsidRPr="00F55329">
        <w:rPr>
          <w:rStyle w:val="blk"/>
          <w:rFonts w:ascii="Times New Roman" w:hAnsi="Times New Roman"/>
          <w:sz w:val="18"/>
          <w:szCs w:val="18"/>
        </w:rPr>
        <w:t xml:space="preserve">с изменениями от  </w:t>
      </w:r>
      <w:r w:rsidRPr="00F55329">
        <w:rPr>
          <w:rFonts w:ascii="Times New Roman" w:hAnsi="Times New Roman" w:cs="Times New Roman"/>
          <w:sz w:val="18"/>
          <w:szCs w:val="18"/>
        </w:rPr>
        <w:t>29.11.2018 г. № 36/148-3</w:t>
      </w:r>
    </w:p>
    <w:p w:rsidR="005450E7" w:rsidRPr="00F55329" w:rsidRDefault="005450E7" w:rsidP="007552AF">
      <w:pPr>
        <w:pStyle w:val="ConsPlusTitle"/>
        <w:widowControl/>
        <w:jc w:val="right"/>
        <w:rPr>
          <w:rFonts w:ascii="Times New Roman" w:hAnsi="Times New Roman" w:cs="Times New Roman"/>
          <w:sz w:val="18"/>
          <w:szCs w:val="18"/>
        </w:rPr>
      </w:pPr>
      <w:r w:rsidRPr="00F55329">
        <w:rPr>
          <w:rFonts w:ascii="Times New Roman" w:hAnsi="Times New Roman" w:cs="Times New Roman"/>
          <w:sz w:val="18"/>
          <w:szCs w:val="18"/>
        </w:rPr>
        <w:t xml:space="preserve"> с изменениями от 31.01.2019 г. № 38/164-3</w:t>
      </w:r>
    </w:p>
    <w:p w:rsidR="005450E7" w:rsidRPr="00F55329" w:rsidRDefault="005450E7" w:rsidP="007552AF">
      <w:pPr>
        <w:pStyle w:val="ConsPlusTitle"/>
        <w:widowControl/>
        <w:jc w:val="right"/>
        <w:rPr>
          <w:rFonts w:ascii="Times New Roman" w:hAnsi="Times New Roman" w:cs="Times New Roman"/>
          <w:sz w:val="18"/>
          <w:szCs w:val="18"/>
        </w:rPr>
      </w:pPr>
      <w:r w:rsidRPr="00F55329">
        <w:rPr>
          <w:rFonts w:ascii="Times New Roman" w:hAnsi="Times New Roman" w:cs="Times New Roman"/>
          <w:sz w:val="18"/>
          <w:szCs w:val="18"/>
        </w:rPr>
        <w:t xml:space="preserve">с изменениями от 28 февраля 2021 №18/69-4 </w:t>
      </w:r>
    </w:p>
    <w:p w:rsidR="00F55329" w:rsidRPr="00F55329" w:rsidRDefault="00F55329" w:rsidP="007552AF">
      <w:pPr>
        <w:pStyle w:val="ConsPlusTitle"/>
        <w:widowControl/>
        <w:jc w:val="right"/>
        <w:rPr>
          <w:rFonts w:ascii="Times New Roman" w:hAnsi="Times New Roman" w:cs="Times New Roman"/>
          <w:bCs w:val="0"/>
          <w:sz w:val="18"/>
          <w:szCs w:val="18"/>
        </w:rPr>
      </w:pPr>
      <w:r w:rsidRPr="00F55329">
        <w:rPr>
          <w:rFonts w:ascii="Times New Roman" w:hAnsi="Times New Roman" w:cs="Times New Roman"/>
          <w:sz w:val="18"/>
          <w:szCs w:val="18"/>
        </w:rPr>
        <w:t>с изменениями от 25.11.2021 № 29/112-4</w:t>
      </w:r>
    </w:p>
    <w:p w:rsidR="005450E7" w:rsidRPr="0073140F" w:rsidRDefault="005450E7" w:rsidP="003124FA">
      <w:pPr>
        <w:pStyle w:val="ConsPlusTitle"/>
        <w:widowControl/>
        <w:jc w:val="center"/>
        <w:rPr>
          <w:rFonts w:ascii="Times New Roman" w:hAnsi="Times New Roman" w:cs="Times New Roman"/>
          <w:sz w:val="24"/>
          <w:szCs w:val="24"/>
        </w:rPr>
      </w:pPr>
    </w:p>
    <w:p w:rsidR="005450E7" w:rsidRPr="0073140F" w:rsidRDefault="005450E7" w:rsidP="003124FA">
      <w:pPr>
        <w:spacing w:after="0" w:line="240" w:lineRule="auto"/>
        <w:ind w:firstLine="284"/>
        <w:jc w:val="center"/>
        <w:outlineLvl w:val="1"/>
        <w:rPr>
          <w:rFonts w:ascii="Times New Roman" w:hAnsi="Times New Roman"/>
          <w:b/>
          <w:bCs/>
          <w:sz w:val="24"/>
          <w:szCs w:val="24"/>
        </w:rPr>
      </w:pPr>
      <w:r w:rsidRPr="0073140F">
        <w:rPr>
          <w:rFonts w:ascii="Times New Roman" w:hAnsi="Times New Roman"/>
          <w:b/>
          <w:sz w:val="24"/>
          <w:szCs w:val="24"/>
        </w:rPr>
        <w:t>Положение «О порядке ведения единого реестра муниципальных служащих в муниципальном образовании «Городской округ город Назрань»</w:t>
      </w:r>
    </w:p>
    <w:p w:rsidR="005450E7" w:rsidRPr="0073140F" w:rsidRDefault="005450E7" w:rsidP="003124FA">
      <w:pPr>
        <w:spacing w:after="0" w:line="240" w:lineRule="auto"/>
        <w:ind w:firstLine="284"/>
        <w:jc w:val="center"/>
        <w:outlineLvl w:val="1"/>
        <w:rPr>
          <w:rFonts w:ascii="Times New Roman" w:hAnsi="Times New Roman"/>
          <w:b/>
          <w:bCs/>
          <w:sz w:val="24"/>
          <w:szCs w:val="24"/>
        </w:rPr>
      </w:pPr>
      <w:r w:rsidRPr="0073140F">
        <w:rPr>
          <w:rFonts w:ascii="Times New Roman" w:hAnsi="Times New Roman"/>
          <w:b/>
          <w:sz w:val="24"/>
          <w:szCs w:val="24"/>
        </w:rPr>
        <w:br/>
      </w:r>
      <w:r w:rsidRPr="0073140F">
        <w:rPr>
          <w:rFonts w:ascii="Times New Roman" w:hAnsi="Times New Roman"/>
          <w:b/>
          <w:bCs/>
          <w:sz w:val="24"/>
          <w:szCs w:val="24"/>
        </w:rPr>
        <w:t>1. Общие положения</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1.1. Настоящий Порядок регулирует вопросы формирования и ведения Единого реестра муниципальных служащих в муниципальном образовании «Городской округ город Назрань».</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1.2. Единый реестр муниципальных служащих в муниципальном образовании «Городской округ город Назрань»  (далее - Реестр) представляет собой сводный перечень муниципальных служащих, замещающих должности муниципальной службы в органах местного самоуправления муниципального образования «Городской округ город Назрань», их структурных подразделениях, содержащий сведения о них и их основных профессиональных квалификационных данных.</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1.3. Сведения о муниципальных служащих, внесенные в Реестр, являются конфиденциальной информацией и подлежат защите в соответствии с действующим законодательством Российской Федерации.</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xml:space="preserve">1.4. Реестр ведется по разделам в электронном виде (на машиночитаемых носителях) и ежегодно по состоянию на 1 января года, следующего </w:t>
      </w:r>
      <w:proofErr w:type="gramStart"/>
      <w:r w:rsidRPr="00F55329">
        <w:rPr>
          <w:rFonts w:ascii="Times New Roman" w:hAnsi="Times New Roman"/>
        </w:rPr>
        <w:t>за</w:t>
      </w:r>
      <w:proofErr w:type="gramEnd"/>
      <w:r w:rsidRPr="00F55329">
        <w:rPr>
          <w:rFonts w:ascii="Times New Roman" w:hAnsi="Times New Roman"/>
        </w:rPr>
        <w:t xml:space="preserve"> истекшим (отчетным), оформляется в документальном виде (на бумажных носителях).</w:t>
      </w:r>
    </w:p>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b/>
          <w:bCs/>
        </w:rPr>
        <w:t>2. Структура Единого реестра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2.1. Реестр ведется по форме согласно приложению 1 к настоящему Порядку.</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2.2. В Реестр вносятся следующие сведения о муниципальных служащих:</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фамилия, имя, отчество;</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дата рождения;</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сведения о профессиональном образовании (наименование учебного заведения, год окончания обучения, квалификация, специальность).</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дата и номер документа о назначении;</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замещаемая должность;</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-классный чин (дата присвоения)</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-повышение квалификации;</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-место прежней работы, должность.</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2.3. Реестр состоит из следующих разделов:</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-1. Аппарат Городского совета депутатов муниципального образования «Городской округ город Назрань» .</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-2. Контрольно-счетная палата г</w:t>
      </w:r>
      <w:proofErr w:type="gramStart"/>
      <w:r w:rsidRPr="00F55329">
        <w:rPr>
          <w:rFonts w:ascii="Times New Roman" w:hAnsi="Times New Roman"/>
        </w:rPr>
        <w:t>.Н</w:t>
      </w:r>
      <w:proofErr w:type="gramEnd"/>
      <w:r w:rsidRPr="00F55329">
        <w:rPr>
          <w:rFonts w:ascii="Times New Roman" w:hAnsi="Times New Roman"/>
        </w:rPr>
        <w:t>азрань.</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xml:space="preserve">-3. Администрация </w:t>
      </w:r>
      <w:proofErr w:type="gramStart"/>
      <w:r w:rsidRPr="00F55329">
        <w:rPr>
          <w:rFonts w:ascii="Times New Roman" w:hAnsi="Times New Roman"/>
        </w:rPr>
        <w:t>г</w:t>
      </w:r>
      <w:proofErr w:type="gramEnd"/>
      <w:r w:rsidRPr="00F55329">
        <w:rPr>
          <w:rFonts w:ascii="Times New Roman" w:hAnsi="Times New Roman"/>
        </w:rPr>
        <w:t>. Назрань.</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xml:space="preserve">-4. Администрации административных округов </w:t>
      </w:r>
      <w:proofErr w:type="gramStart"/>
      <w:r w:rsidRPr="00F55329">
        <w:rPr>
          <w:rFonts w:ascii="Times New Roman" w:hAnsi="Times New Roman"/>
        </w:rPr>
        <w:t>г</w:t>
      </w:r>
      <w:proofErr w:type="gramEnd"/>
      <w:r w:rsidRPr="00F55329">
        <w:rPr>
          <w:rFonts w:ascii="Times New Roman" w:hAnsi="Times New Roman"/>
        </w:rPr>
        <w:t>. Назрань.</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2.4. В разделах 1-4 Реестра могут быть введены дополнительные подразделы, соответствующие наименованиям, указанных в штатном расписании соответствующего органа. Подразделам присваиваются номера с добавлением порядкового номера к номеру соответствующего раздела Реестра.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2.5. Сведения в Реестр вносятся на основании сведений, содержащихся в личных делах муниципальных служащих.</w:t>
      </w:r>
    </w:p>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b/>
          <w:bCs/>
        </w:rPr>
        <w:t>3. Ведение Единого реестра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3.1. Ведение Реестра осуществляется Городским советом на основании представленных  соответствующими органами местного самоуправления сведений.</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lastRenderedPageBreak/>
        <w:t>3.2. Основанием для формирования сведений с целью последующего включения их в Реестр являются поступление гражданина на муниципальную службу и издание распоряжения (приказа) о назначении на муниципальную службу.</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3.3. Лица, ответственные за ведение кадровой работы органов местного самоуправления муниципального образования представляют полные данные Реестра и формируют его в электронном виде в сроки, установленные подпунктом 3.11 настоящего пункта для представления в Городской совет.</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3.4. Реестр ведется по форме согласно приложению 1 к настоящему Порядку.</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3.5. Список муниципальных служащих, исключенных из Реестра в течение истекшего года, составляется по форме согласно приложению 2 к настоящему Порядку.</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3.6. Должностные лица, ответственные за представление данных в Реестр (далее - ответственные работники) взаимодействуют по вопросам  изменений в кадровом составе муниципального образования с аппаратом Городского совета.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3.7. Ответственные должностные лица представляют новые данные  в день назначения муниципального служащего на соответствующую должность в Городской совет.</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3.8. Ответственные должностные лица обеспечивают муниципальному служащему беспрепятственное ознакомление со сведениями о нем, внесенными в Реестр.</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3.9. Сбор и внесение в Реестр сведений о политической и религиозной принадлежности, о частной жизни муниципальных служащих запрещается.</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xml:space="preserve">3.10. </w:t>
      </w:r>
      <w:proofErr w:type="gramStart"/>
      <w:r w:rsidRPr="00F55329">
        <w:rPr>
          <w:rFonts w:ascii="Times New Roman" w:hAnsi="Times New Roman"/>
        </w:rPr>
        <w:t>Ответственные должностные лица один раз в год, по состоянию на 1 января года, следующего за истекшим (отчетным), в срок до 15 января, направляют в Городской совет  на бумажном и в электронном виде сведения о муниципальных служащих согласно приложениям к настоящему Порядку.</w:t>
      </w:r>
      <w:proofErr w:type="gramEnd"/>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Указанные сведения, представляемые на бумажном носителе, подписываются руководителем и заверяются печатью соответствующего органа.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 xml:space="preserve">3.11. </w:t>
      </w:r>
      <w:proofErr w:type="gramStart"/>
      <w:r w:rsidRPr="00F55329">
        <w:rPr>
          <w:rFonts w:ascii="Times New Roman" w:hAnsi="Times New Roman"/>
        </w:rPr>
        <w:t>Реестр в целом по муниципальному образованию формируется управляющий делами Городского совета  один раз в год, по состоянию на 1 января года, следующего за отчетным (истекшим), с учетом изменений и дополнений, внесенных в разделы и подразделы Реестра в течение предыдущего календарного года, в срок не позднее 20 января в электронном виде (на машиночитаемых носителях) и оформляется в документальном виде (на бумажном</w:t>
      </w:r>
      <w:proofErr w:type="gramEnd"/>
      <w:r w:rsidRPr="00F55329">
        <w:rPr>
          <w:rFonts w:ascii="Times New Roman" w:hAnsi="Times New Roman"/>
        </w:rPr>
        <w:t xml:space="preserve"> </w:t>
      </w:r>
      <w:proofErr w:type="gramStart"/>
      <w:r w:rsidRPr="00F55329">
        <w:rPr>
          <w:rFonts w:ascii="Times New Roman" w:hAnsi="Times New Roman"/>
        </w:rPr>
        <w:t>носителе</w:t>
      </w:r>
      <w:proofErr w:type="gramEnd"/>
      <w:r w:rsidRPr="00F55329">
        <w:rPr>
          <w:rFonts w:ascii="Times New Roman" w:hAnsi="Times New Roman"/>
        </w:rPr>
        <w:t>), подписывается руководителем и заверяется печатью.</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3.12. Управляющий делами Городского совета  прилагает к Реестру список муниципальных служащих, исключенных из Реестра в течение истекшего года, представленный ответственными лицами муниципального образования на бумажном носителе.</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3.13. Оформленный в соответствии с настоящим Порядком Реестр хранится в  аппарате Городского совета в течение 10 лет с обеспечением мер, препятствующих несанкционированному доступу к нему, затем передается на архивное хранение в порядке, установленном действующим законодательством Российской Федерации и муниципальными правовыми актами.</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3.14. 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 и осуществляется ведущим его органом за подписью руководителя.</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3.15. Передача сведений из Реестра, сформированного в целом по муниципальному образованию, осуществляется в виде выписки из Реестра за подписью руководителя  с соблюдением требований действующего законодательства о защите информации, содержащей персональные данные.</w:t>
      </w:r>
    </w:p>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b/>
          <w:bCs/>
        </w:rPr>
        <w:t>4. Основание исключения сведений о муниципальном служащем из Реестра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4.1. Основанием для исключения сведений о муниципальном служащем из Реестра являются его увольнение, смерть (гибель), а также признание его решением суда, вступившим в законную силу, безвестно отсутствующим или умершим.</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4.2. Сведения об умершем (погибшем) муниципальном служащем, а также признанном решением суда, вступившим в законную силу, безвестно отсутствующим или умершим, исключаются из Реестра в день, следующий за днем смерти (гибели) или днем вступления в законную силу решения суда, путем исключения (удаления) соответствующей строки таблицы из Реестра.</w:t>
      </w:r>
    </w:p>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b/>
          <w:bCs/>
        </w:rPr>
        <w:t>5. Контроль соблюдения порядка ведения Реестра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5.1. Контроль соблюдения Порядка ведения Реестра работником, ответственным за ведение Реестра (раздела Реестра), осуществляется руководителем соответствующего органа.</w:t>
      </w:r>
    </w:p>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t>5.2. Работник, ответственный за ведение Реестра, привлекается в соответствии с действующим законодательством Российской Федерации к дисциплинарной и иной ответственности за несоблюдение настоящего Порядка и разглашение конфиденциальных сведений.</w:t>
      </w:r>
    </w:p>
    <w:p w:rsidR="005450E7" w:rsidRPr="00F55329" w:rsidRDefault="005450E7" w:rsidP="00F55329">
      <w:pPr>
        <w:spacing w:after="0" w:line="240" w:lineRule="auto"/>
        <w:ind w:firstLine="284"/>
        <w:rPr>
          <w:rFonts w:ascii="Times New Roman" w:hAnsi="Times New Roman"/>
        </w:rPr>
      </w:pPr>
    </w:p>
    <w:p w:rsidR="00F55329" w:rsidRDefault="00F55329" w:rsidP="00F55329">
      <w:pPr>
        <w:spacing w:after="0" w:line="240" w:lineRule="auto"/>
        <w:ind w:firstLine="284"/>
        <w:rPr>
          <w:rFonts w:ascii="Times New Roman" w:hAnsi="Times New Roman"/>
        </w:rPr>
      </w:pPr>
    </w:p>
    <w:p w:rsidR="005450E7" w:rsidRPr="00F55329" w:rsidRDefault="005450E7" w:rsidP="00D61BC0">
      <w:pPr>
        <w:spacing w:after="0" w:line="240" w:lineRule="auto"/>
        <w:ind w:firstLine="284"/>
        <w:jc w:val="right"/>
        <w:rPr>
          <w:rFonts w:ascii="Times New Roman" w:hAnsi="Times New Roman"/>
        </w:rPr>
      </w:pPr>
      <w:r w:rsidRPr="00F55329">
        <w:rPr>
          <w:rFonts w:ascii="Times New Roman" w:hAnsi="Times New Roman"/>
        </w:rPr>
        <w:lastRenderedPageBreak/>
        <w:t>Приложение № 1</w:t>
      </w:r>
      <w:r w:rsidRPr="00F55329">
        <w:rPr>
          <w:rFonts w:ascii="Times New Roman" w:hAnsi="Times New Roman"/>
        </w:rPr>
        <w:br/>
        <w:t>к Порядку ведения Реестра муниципальных служащих</w:t>
      </w:r>
      <w:r w:rsidRPr="00F55329">
        <w:rPr>
          <w:rFonts w:ascii="Times New Roman" w:hAnsi="Times New Roman"/>
        </w:rPr>
        <w:br/>
        <w:t>муниципального образования «Городской округ город Назрань»</w:t>
      </w:r>
      <w:r w:rsidRPr="00F55329">
        <w:rPr>
          <w:rFonts w:ascii="Times New Roman" w:hAnsi="Times New Roman"/>
        </w:rPr>
        <w:br/>
      </w:r>
    </w:p>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b/>
          <w:bCs/>
        </w:rPr>
        <w:t>Реестр муниципальных служащих муниципального образования</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1078"/>
        <w:gridCol w:w="1114"/>
        <w:gridCol w:w="1465"/>
        <w:gridCol w:w="1822"/>
        <w:gridCol w:w="1580"/>
        <w:gridCol w:w="1317"/>
        <w:gridCol w:w="1200"/>
      </w:tblGrid>
      <w:tr w:rsidR="005450E7" w:rsidRPr="00F55329" w:rsidTr="000B0564">
        <w:tc>
          <w:tcPr>
            <w:tcW w:w="562" w:type="dxa"/>
          </w:tcPr>
          <w:p w:rsidR="005450E7" w:rsidRPr="00F55329" w:rsidRDefault="005450E7" w:rsidP="00F55329">
            <w:pPr>
              <w:spacing w:after="0" w:line="240" w:lineRule="auto"/>
              <w:ind w:firstLine="284"/>
              <w:outlineLvl w:val="2"/>
              <w:rPr>
                <w:rFonts w:ascii="Times New Roman" w:hAnsi="Times New Roman"/>
                <w:bCs/>
              </w:rPr>
            </w:pPr>
            <w:r w:rsidRPr="00F55329">
              <w:rPr>
                <w:rFonts w:ascii="Times New Roman" w:hAnsi="Times New Roman"/>
                <w:bCs/>
              </w:rPr>
              <w:t>№</w:t>
            </w:r>
          </w:p>
          <w:p w:rsidR="005450E7" w:rsidRPr="00F55329" w:rsidRDefault="005450E7" w:rsidP="00F55329">
            <w:pPr>
              <w:spacing w:after="0" w:line="240" w:lineRule="auto"/>
              <w:ind w:firstLine="284"/>
              <w:outlineLvl w:val="2"/>
              <w:rPr>
                <w:rFonts w:ascii="Times New Roman" w:hAnsi="Times New Roman"/>
                <w:bCs/>
              </w:rPr>
            </w:pPr>
            <w:proofErr w:type="spellStart"/>
            <w:proofErr w:type="gramStart"/>
            <w:r w:rsidRPr="00F55329">
              <w:rPr>
                <w:rFonts w:ascii="Times New Roman" w:hAnsi="Times New Roman"/>
                <w:bCs/>
              </w:rPr>
              <w:t>п</w:t>
            </w:r>
            <w:proofErr w:type="spellEnd"/>
            <w:proofErr w:type="gramEnd"/>
            <w:r w:rsidRPr="00F55329">
              <w:rPr>
                <w:rFonts w:ascii="Times New Roman" w:hAnsi="Times New Roman"/>
                <w:bCs/>
              </w:rPr>
              <w:t>/</w:t>
            </w:r>
            <w:proofErr w:type="spellStart"/>
            <w:r w:rsidRPr="00F55329">
              <w:rPr>
                <w:rFonts w:ascii="Times New Roman" w:hAnsi="Times New Roman"/>
                <w:bCs/>
              </w:rPr>
              <w:t>п</w:t>
            </w:r>
            <w:proofErr w:type="spellEnd"/>
          </w:p>
        </w:tc>
        <w:tc>
          <w:tcPr>
            <w:tcW w:w="1078" w:type="dxa"/>
          </w:tcPr>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rPr>
              <w:t>фамилия, имя, отчество</w:t>
            </w:r>
          </w:p>
        </w:tc>
        <w:tc>
          <w:tcPr>
            <w:tcW w:w="1114" w:type="dxa"/>
          </w:tcPr>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rPr>
              <w:t>дата рождения</w:t>
            </w:r>
          </w:p>
        </w:tc>
        <w:tc>
          <w:tcPr>
            <w:tcW w:w="1465" w:type="dxa"/>
          </w:tcPr>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rPr>
              <w:t>замещаемая должность, дата и номер документа о назначении</w:t>
            </w:r>
          </w:p>
        </w:tc>
        <w:tc>
          <w:tcPr>
            <w:tcW w:w="1822" w:type="dxa"/>
          </w:tcPr>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rPr>
              <w:t>сведения о профессиональном образовании (наименование учебного заведения, год окончания обучения, квалификация, специальность)</w:t>
            </w:r>
          </w:p>
        </w:tc>
        <w:tc>
          <w:tcPr>
            <w:tcW w:w="1580" w:type="dxa"/>
          </w:tcPr>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rPr>
              <w:t>классный чин (дата присвоения)</w:t>
            </w:r>
          </w:p>
        </w:tc>
        <w:tc>
          <w:tcPr>
            <w:tcW w:w="1317" w:type="dxa"/>
          </w:tcPr>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rPr>
              <w:t>повышение квалификации</w:t>
            </w:r>
          </w:p>
        </w:tc>
        <w:tc>
          <w:tcPr>
            <w:tcW w:w="1200" w:type="dxa"/>
          </w:tcPr>
          <w:p w:rsidR="005450E7" w:rsidRPr="00F55329" w:rsidRDefault="005450E7" w:rsidP="00F55329">
            <w:pPr>
              <w:spacing w:after="0" w:line="240" w:lineRule="auto"/>
              <w:ind w:firstLine="284"/>
              <w:outlineLvl w:val="2"/>
              <w:rPr>
                <w:rFonts w:ascii="Times New Roman" w:hAnsi="Times New Roman"/>
                <w:b/>
                <w:bCs/>
              </w:rPr>
            </w:pPr>
            <w:r w:rsidRPr="00F55329">
              <w:rPr>
                <w:rFonts w:ascii="Times New Roman" w:hAnsi="Times New Roman"/>
              </w:rPr>
              <w:t>место прежней работы, должность</w:t>
            </w:r>
          </w:p>
        </w:tc>
      </w:tr>
      <w:tr w:rsidR="005450E7" w:rsidRPr="00F55329" w:rsidTr="000B0564">
        <w:tc>
          <w:tcPr>
            <w:tcW w:w="562" w:type="dxa"/>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b/>
                <w:bCs/>
              </w:rPr>
              <w:t>1.</w:t>
            </w:r>
          </w:p>
        </w:tc>
        <w:tc>
          <w:tcPr>
            <w:tcW w:w="9576" w:type="dxa"/>
            <w:gridSpan w:val="7"/>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rPr>
              <w:t>Аппарат Городского совета депутатов муниципального образования «Городской округ город Назрань»</w:t>
            </w:r>
          </w:p>
        </w:tc>
      </w:tr>
      <w:tr w:rsidR="005450E7" w:rsidRPr="00F55329" w:rsidTr="000B0564">
        <w:tc>
          <w:tcPr>
            <w:tcW w:w="562" w:type="dxa"/>
          </w:tcPr>
          <w:p w:rsidR="005450E7" w:rsidRPr="00F55329" w:rsidRDefault="005450E7" w:rsidP="00F55329">
            <w:pPr>
              <w:spacing w:after="0" w:line="240" w:lineRule="auto"/>
              <w:ind w:firstLine="284"/>
              <w:outlineLvl w:val="2"/>
              <w:rPr>
                <w:rFonts w:ascii="Times New Roman" w:hAnsi="Times New Roman"/>
                <w:b/>
                <w:bCs/>
              </w:rPr>
            </w:pPr>
          </w:p>
        </w:tc>
        <w:tc>
          <w:tcPr>
            <w:tcW w:w="1078" w:type="dxa"/>
          </w:tcPr>
          <w:p w:rsidR="005450E7" w:rsidRPr="00F55329" w:rsidRDefault="005450E7" w:rsidP="00F55329">
            <w:pPr>
              <w:spacing w:after="0" w:line="240" w:lineRule="auto"/>
              <w:ind w:firstLine="284"/>
              <w:outlineLvl w:val="2"/>
              <w:rPr>
                <w:rFonts w:ascii="Times New Roman" w:hAnsi="Times New Roman"/>
                <w:b/>
                <w:bCs/>
              </w:rPr>
            </w:pPr>
          </w:p>
        </w:tc>
        <w:tc>
          <w:tcPr>
            <w:tcW w:w="1114" w:type="dxa"/>
          </w:tcPr>
          <w:p w:rsidR="005450E7" w:rsidRPr="00F55329" w:rsidRDefault="005450E7" w:rsidP="00F55329">
            <w:pPr>
              <w:spacing w:after="0" w:line="240" w:lineRule="auto"/>
              <w:ind w:firstLine="284"/>
              <w:outlineLvl w:val="2"/>
              <w:rPr>
                <w:rFonts w:ascii="Times New Roman" w:hAnsi="Times New Roman"/>
                <w:b/>
                <w:bCs/>
              </w:rPr>
            </w:pPr>
          </w:p>
        </w:tc>
        <w:tc>
          <w:tcPr>
            <w:tcW w:w="1465" w:type="dxa"/>
          </w:tcPr>
          <w:p w:rsidR="005450E7" w:rsidRPr="00F55329" w:rsidRDefault="005450E7" w:rsidP="00F55329">
            <w:pPr>
              <w:spacing w:after="0" w:line="240" w:lineRule="auto"/>
              <w:ind w:firstLine="284"/>
              <w:outlineLvl w:val="2"/>
              <w:rPr>
                <w:rFonts w:ascii="Times New Roman" w:hAnsi="Times New Roman"/>
                <w:b/>
                <w:bCs/>
              </w:rPr>
            </w:pPr>
          </w:p>
        </w:tc>
        <w:tc>
          <w:tcPr>
            <w:tcW w:w="1822" w:type="dxa"/>
          </w:tcPr>
          <w:p w:rsidR="005450E7" w:rsidRPr="00F55329" w:rsidRDefault="005450E7" w:rsidP="00F55329">
            <w:pPr>
              <w:spacing w:after="0" w:line="240" w:lineRule="auto"/>
              <w:ind w:firstLine="284"/>
              <w:outlineLvl w:val="2"/>
              <w:rPr>
                <w:rFonts w:ascii="Times New Roman" w:hAnsi="Times New Roman"/>
                <w:b/>
                <w:bCs/>
              </w:rPr>
            </w:pPr>
          </w:p>
        </w:tc>
        <w:tc>
          <w:tcPr>
            <w:tcW w:w="1580" w:type="dxa"/>
          </w:tcPr>
          <w:p w:rsidR="005450E7" w:rsidRPr="00F55329" w:rsidRDefault="005450E7" w:rsidP="00F55329">
            <w:pPr>
              <w:spacing w:after="0" w:line="240" w:lineRule="auto"/>
              <w:ind w:firstLine="284"/>
              <w:outlineLvl w:val="2"/>
              <w:rPr>
                <w:rFonts w:ascii="Times New Roman" w:hAnsi="Times New Roman"/>
                <w:b/>
                <w:bCs/>
              </w:rPr>
            </w:pPr>
          </w:p>
        </w:tc>
        <w:tc>
          <w:tcPr>
            <w:tcW w:w="1317" w:type="dxa"/>
          </w:tcPr>
          <w:p w:rsidR="005450E7" w:rsidRPr="00F55329" w:rsidRDefault="005450E7" w:rsidP="00F55329">
            <w:pPr>
              <w:spacing w:after="0" w:line="240" w:lineRule="auto"/>
              <w:ind w:firstLine="284"/>
              <w:outlineLvl w:val="2"/>
              <w:rPr>
                <w:rFonts w:ascii="Times New Roman" w:hAnsi="Times New Roman"/>
                <w:b/>
                <w:bCs/>
              </w:rPr>
            </w:pPr>
          </w:p>
        </w:tc>
        <w:tc>
          <w:tcPr>
            <w:tcW w:w="1200" w:type="dxa"/>
          </w:tcPr>
          <w:p w:rsidR="005450E7" w:rsidRPr="00F55329" w:rsidRDefault="005450E7" w:rsidP="00F55329">
            <w:pPr>
              <w:spacing w:after="0" w:line="240" w:lineRule="auto"/>
              <w:ind w:firstLine="284"/>
              <w:outlineLvl w:val="2"/>
              <w:rPr>
                <w:rFonts w:ascii="Times New Roman" w:hAnsi="Times New Roman"/>
                <w:b/>
                <w:bCs/>
              </w:rPr>
            </w:pPr>
          </w:p>
        </w:tc>
      </w:tr>
      <w:tr w:rsidR="005450E7" w:rsidRPr="00F55329" w:rsidTr="000B0564">
        <w:tc>
          <w:tcPr>
            <w:tcW w:w="562" w:type="dxa"/>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b/>
                <w:bCs/>
              </w:rPr>
              <w:t>2.</w:t>
            </w:r>
          </w:p>
        </w:tc>
        <w:tc>
          <w:tcPr>
            <w:tcW w:w="9576" w:type="dxa"/>
            <w:gridSpan w:val="7"/>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rPr>
              <w:t>Контрольно-счетная палата г</w:t>
            </w:r>
            <w:proofErr w:type="gramStart"/>
            <w:r w:rsidRPr="00F55329">
              <w:rPr>
                <w:rFonts w:ascii="Times New Roman" w:hAnsi="Times New Roman"/>
              </w:rPr>
              <w:t>.Н</w:t>
            </w:r>
            <w:proofErr w:type="gramEnd"/>
            <w:r w:rsidRPr="00F55329">
              <w:rPr>
                <w:rFonts w:ascii="Times New Roman" w:hAnsi="Times New Roman"/>
              </w:rPr>
              <w:t>азрань</w:t>
            </w:r>
          </w:p>
        </w:tc>
      </w:tr>
      <w:tr w:rsidR="005450E7" w:rsidRPr="00F55329" w:rsidTr="000B0564">
        <w:tc>
          <w:tcPr>
            <w:tcW w:w="562" w:type="dxa"/>
          </w:tcPr>
          <w:p w:rsidR="005450E7" w:rsidRPr="00F55329" w:rsidRDefault="005450E7" w:rsidP="00F55329">
            <w:pPr>
              <w:spacing w:after="0" w:line="240" w:lineRule="auto"/>
              <w:ind w:firstLine="284"/>
              <w:outlineLvl w:val="2"/>
              <w:rPr>
                <w:rFonts w:ascii="Times New Roman" w:hAnsi="Times New Roman"/>
                <w:b/>
                <w:bCs/>
              </w:rPr>
            </w:pPr>
          </w:p>
        </w:tc>
        <w:tc>
          <w:tcPr>
            <w:tcW w:w="1078" w:type="dxa"/>
          </w:tcPr>
          <w:p w:rsidR="005450E7" w:rsidRPr="00F55329" w:rsidRDefault="005450E7" w:rsidP="00F55329">
            <w:pPr>
              <w:spacing w:after="0" w:line="240" w:lineRule="auto"/>
              <w:ind w:firstLine="284"/>
              <w:outlineLvl w:val="2"/>
              <w:rPr>
                <w:rFonts w:ascii="Times New Roman" w:hAnsi="Times New Roman"/>
                <w:b/>
                <w:bCs/>
              </w:rPr>
            </w:pPr>
          </w:p>
        </w:tc>
        <w:tc>
          <w:tcPr>
            <w:tcW w:w="1114" w:type="dxa"/>
          </w:tcPr>
          <w:p w:rsidR="005450E7" w:rsidRPr="00F55329" w:rsidRDefault="005450E7" w:rsidP="00F55329">
            <w:pPr>
              <w:spacing w:after="0" w:line="240" w:lineRule="auto"/>
              <w:ind w:firstLine="284"/>
              <w:outlineLvl w:val="2"/>
              <w:rPr>
                <w:rFonts w:ascii="Times New Roman" w:hAnsi="Times New Roman"/>
                <w:b/>
                <w:bCs/>
              </w:rPr>
            </w:pPr>
          </w:p>
        </w:tc>
        <w:tc>
          <w:tcPr>
            <w:tcW w:w="1465" w:type="dxa"/>
          </w:tcPr>
          <w:p w:rsidR="005450E7" w:rsidRPr="00F55329" w:rsidRDefault="005450E7" w:rsidP="00F55329">
            <w:pPr>
              <w:spacing w:after="0" w:line="240" w:lineRule="auto"/>
              <w:ind w:firstLine="284"/>
              <w:outlineLvl w:val="2"/>
              <w:rPr>
                <w:rFonts w:ascii="Times New Roman" w:hAnsi="Times New Roman"/>
                <w:b/>
                <w:bCs/>
              </w:rPr>
            </w:pPr>
          </w:p>
        </w:tc>
        <w:tc>
          <w:tcPr>
            <w:tcW w:w="1822" w:type="dxa"/>
          </w:tcPr>
          <w:p w:rsidR="005450E7" w:rsidRPr="00F55329" w:rsidRDefault="005450E7" w:rsidP="00F55329">
            <w:pPr>
              <w:spacing w:after="0" w:line="240" w:lineRule="auto"/>
              <w:ind w:firstLine="284"/>
              <w:outlineLvl w:val="2"/>
              <w:rPr>
                <w:rFonts w:ascii="Times New Roman" w:hAnsi="Times New Roman"/>
                <w:b/>
                <w:bCs/>
              </w:rPr>
            </w:pPr>
          </w:p>
        </w:tc>
        <w:tc>
          <w:tcPr>
            <w:tcW w:w="1580" w:type="dxa"/>
          </w:tcPr>
          <w:p w:rsidR="005450E7" w:rsidRPr="00F55329" w:rsidRDefault="005450E7" w:rsidP="00F55329">
            <w:pPr>
              <w:spacing w:after="0" w:line="240" w:lineRule="auto"/>
              <w:ind w:firstLine="284"/>
              <w:outlineLvl w:val="2"/>
              <w:rPr>
                <w:rFonts w:ascii="Times New Roman" w:hAnsi="Times New Roman"/>
                <w:b/>
                <w:bCs/>
              </w:rPr>
            </w:pPr>
          </w:p>
        </w:tc>
        <w:tc>
          <w:tcPr>
            <w:tcW w:w="1317" w:type="dxa"/>
          </w:tcPr>
          <w:p w:rsidR="005450E7" w:rsidRPr="00F55329" w:rsidRDefault="005450E7" w:rsidP="00F55329">
            <w:pPr>
              <w:spacing w:after="0" w:line="240" w:lineRule="auto"/>
              <w:ind w:firstLine="284"/>
              <w:outlineLvl w:val="2"/>
              <w:rPr>
                <w:rFonts w:ascii="Times New Roman" w:hAnsi="Times New Roman"/>
                <w:b/>
                <w:bCs/>
              </w:rPr>
            </w:pPr>
          </w:p>
        </w:tc>
        <w:tc>
          <w:tcPr>
            <w:tcW w:w="1200" w:type="dxa"/>
          </w:tcPr>
          <w:p w:rsidR="005450E7" w:rsidRPr="00F55329" w:rsidRDefault="005450E7" w:rsidP="00F55329">
            <w:pPr>
              <w:spacing w:after="0" w:line="240" w:lineRule="auto"/>
              <w:ind w:firstLine="284"/>
              <w:outlineLvl w:val="2"/>
              <w:rPr>
                <w:rFonts w:ascii="Times New Roman" w:hAnsi="Times New Roman"/>
                <w:b/>
                <w:bCs/>
              </w:rPr>
            </w:pPr>
          </w:p>
        </w:tc>
      </w:tr>
      <w:tr w:rsidR="005450E7" w:rsidRPr="00F55329" w:rsidTr="000B0564">
        <w:tc>
          <w:tcPr>
            <w:tcW w:w="562" w:type="dxa"/>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b/>
                <w:bCs/>
              </w:rPr>
              <w:t>3.</w:t>
            </w:r>
          </w:p>
        </w:tc>
        <w:tc>
          <w:tcPr>
            <w:tcW w:w="9576" w:type="dxa"/>
            <w:gridSpan w:val="7"/>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rPr>
              <w:t xml:space="preserve">Администрация </w:t>
            </w:r>
            <w:proofErr w:type="gramStart"/>
            <w:r w:rsidRPr="00F55329">
              <w:rPr>
                <w:rFonts w:ascii="Times New Roman" w:hAnsi="Times New Roman"/>
              </w:rPr>
              <w:t>г</w:t>
            </w:r>
            <w:proofErr w:type="gramEnd"/>
            <w:r w:rsidRPr="00F55329">
              <w:rPr>
                <w:rFonts w:ascii="Times New Roman" w:hAnsi="Times New Roman"/>
              </w:rPr>
              <w:t>. Назрань</w:t>
            </w:r>
          </w:p>
        </w:tc>
      </w:tr>
      <w:tr w:rsidR="005450E7" w:rsidRPr="00F55329" w:rsidTr="000B0564">
        <w:tc>
          <w:tcPr>
            <w:tcW w:w="562" w:type="dxa"/>
          </w:tcPr>
          <w:p w:rsidR="005450E7" w:rsidRPr="00F55329" w:rsidRDefault="005450E7" w:rsidP="00F55329">
            <w:pPr>
              <w:spacing w:after="0" w:line="240" w:lineRule="auto"/>
              <w:ind w:firstLine="284"/>
              <w:outlineLvl w:val="2"/>
              <w:rPr>
                <w:rFonts w:ascii="Times New Roman" w:hAnsi="Times New Roman"/>
                <w:b/>
                <w:bCs/>
              </w:rPr>
            </w:pPr>
          </w:p>
        </w:tc>
        <w:tc>
          <w:tcPr>
            <w:tcW w:w="1078" w:type="dxa"/>
          </w:tcPr>
          <w:p w:rsidR="005450E7" w:rsidRPr="00F55329" w:rsidRDefault="005450E7" w:rsidP="00F55329">
            <w:pPr>
              <w:spacing w:after="0" w:line="240" w:lineRule="auto"/>
              <w:ind w:firstLine="284"/>
              <w:outlineLvl w:val="2"/>
              <w:rPr>
                <w:rFonts w:ascii="Times New Roman" w:hAnsi="Times New Roman"/>
                <w:b/>
                <w:bCs/>
              </w:rPr>
            </w:pPr>
          </w:p>
        </w:tc>
        <w:tc>
          <w:tcPr>
            <w:tcW w:w="1114" w:type="dxa"/>
          </w:tcPr>
          <w:p w:rsidR="005450E7" w:rsidRPr="00F55329" w:rsidRDefault="005450E7" w:rsidP="00F55329">
            <w:pPr>
              <w:spacing w:after="0" w:line="240" w:lineRule="auto"/>
              <w:ind w:firstLine="284"/>
              <w:outlineLvl w:val="2"/>
              <w:rPr>
                <w:rFonts w:ascii="Times New Roman" w:hAnsi="Times New Roman"/>
                <w:b/>
                <w:bCs/>
              </w:rPr>
            </w:pPr>
          </w:p>
        </w:tc>
        <w:tc>
          <w:tcPr>
            <w:tcW w:w="1465" w:type="dxa"/>
          </w:tcPr>
          <w:p w:rsidR="005450E7" w:rsidRPr="00F55329" w:rsidRDefault="005450E7" w:rsidP="00F55329">
            <w:pPr>
              <w:spacing w:after="0" w:line="240" w:lineRule="auto"/>
              <w:ind w:firstLine="284"/>
              <w:outlineLvl w:val="2"/>
              <w:rPr>
                <w:rFonts w:ascii="Times New Roman" w:hAnsi="Times New Roman"/>
                <w:b/>
                <w:bCs/>
              </w:rPr>
            </w:pPr>
          </w:p>
        </w:tc>
        <w:tc>
          <w:tcPr>
            <w:tcW w:w="1822" w:type="dxa"/>
          </w:tcPr>
          <w:p w:rsidR="005450E7" w:rsidRPr="00F55329" w:rsidRDefault="005450E7" w:rsidP="00F55329">
            <w:pPr>
              <w:spacing w:after="0" w:line="240" w:lineRule="auto"/>
              <w:ind w:firstLine="284"/>
              <w:outlineLvl w:val="2"/>
              <w:rPr>
                <w:rFonts w:ascii="Times New Roman" w:hAnsi="Times New Roman"/>
                <w:b/>
                <w:bCs/>
              </w:rPr>
            </w:pPr>
          </w:p>
        </w:tc>
        <w:tc>
          <w:tcPr>
            <w:tcW w:w="1580" w:type="dxa"/>
          </w:tcPr>
          <w:p w:rsidR="005450E7" w:rsidRPr="00F55329" w:rsidRDefault="005450E7" w:rsidP="00F55329">
            <w:pPr>
              <w:spacing w:after="0" w:line="240" w:lineRule="auto"/>
              <w:ind w:firstLine="284"/>
              <w:outlineLvl w:val="2"/>
              <w:rPr>
                <w:rFonts w:ascii="Times New Roman" w:hAnsi="Times New Roman"/>
                <w:b/>
                <w:bCs/>
              </w:rPr>
            </w:pPr>
          </w:p>
        </w:tc>
        <w:tc>
          <w:tcPr>
            <w:tcW w:w="1317" w:type="dxa"/>
          </w:tcPr>
          <w:p w:rsidR="005450E7" w:rsidRPr="00F55329" w:rsidRDefault="005450E7" w:rsidP="00F55329">
            <w:pPr>
              <w:spacing w:after="0" w:line="240" w:lineRule="auto"/>
              <w:ind w:firstLine="284"/>
              <w:outlineLvl w:val="2"/>
              <w:rPr>
                <w:rFonts w:ascii="Times New Roman" w:hAnsi="Times New Roman"/>
                <w:b/>
                <w:bCs/>
              </w:rPr>
            </w:pPr>
          </w:p>
        </w:tc>
        <w:tc>
          <w:tcPr>
            <w:tcW w:w="1200" w:type="dxa"/>
          </w:tcPr>
          <w:p w:rsidR="005450E7" w:rsidRPr="00F55329" w:rsidRDefault="005450E7" w:rsidP="00F55329">
            <w:pPr>
              <w:spacing w:after="0" w:line="240" w:lineRule="auto"/>
              <w:ind w:firstLine="284"/>
              <w:outlineLvl w:val="2"/>
              <w:rPr>
                <w:rFonts w:ascii="Times New Roman" w:hAnsi="Times New Roman"/>
                <w:b/>
                <w:bCs/>
              </w:rPr>
            </w:pPr>
          </w:p>
        </w:tc>
      </w:tr>
      <w:tr w:rsidR="005450E7" w:rsidRPr="00F55329" w:rsidTr="000B0564">
        <w:tc>
          <w:tcPr>
            <w:tcW w:w="562" w:type="dxa"/>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b/>
                <w:bCs/>
              </w:rPr>
              <w:t>4.</w:t>
            </w:r>
          </w:p>
        </w:tc>
        <w:tc>
          <w:tcPr>
            <w:tcW w:w="9576" w:type="dxa"/>
            <w:gridSpan w:val="7"/>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rPr>
              <w:t xml:space="preserve">Администрации административных округов </w:t>
            </w:r>
            <w:proofErr w:type="gramStart"/>
            <w:r w:rsidRPr="00F55329">
              <w:rPr>
                <w:rFonts w:ascii="Times New Roman" w:hAnsi="Times New Roman"/>
              </w:rPr>
              <w:t>г</w:t>
            </w:r>
            <w:proofErr w:type="gramEnd"/>
            <w:r w:rsidRPr="00F55329">
              <w:rPr>
                <w:rFonts w:ascii="Times New Roman" w:hAnsi="Times New Roman"/>
              </w:rPr>
              <w:t>. Назрань</w:t>
            </w:r>
          </w:p>
        </w:tc>
      </w:tr>
      <w:tr w:rsidR="005450E7" w:rsidRPr="00F55329" w:rsidTr="000B0564">
        <w:tc>
          <w:tcPr>
            <w:tcW w:w="562" w:type="dxa"/>
          </w:tcPr>
          <w:p w:rsidR="005450E7" w:rsidRPr="00F55329" w:rsidRDefault="005450E7" w:rsidP="00F55329">
            <w:pPr>
              <w:spacing w:after="0" w:line="240" w:lineRule="auto"/>
              <w:ind w:firstLine="284"/>
              <w:outlineLvl w:val="2"/>
              <w:rPr>
                <w:rFonts w:ascii="Times New Roman" w:hAnsi="Times New Roman"/>
                <w:b/>
                <w:bCs/>
              </w:rPr>
            </w:pPr>
          </w:p>
        </w:tc>
        <w:tc>
          <w:tcPr>
            <w:tcW w:w="1078" w:type="dxa"/>
          </w:tcPr>
          <w:p w:rsidR="005450E7" w:rsidRPr="00F55329" w:rsidRDefault="005450E7" w:rsidP="00F55329">
            <w:pPr>
              <w:spacing w:after="0" w:line="240" w:lineRule="auto"/>
              <w:ind w:firstLine="284"/>
              <w:outlineLvl w:val="2"/>
              <w:rPr>
                <w:rFonts w:ascii="Times New Roman" w:hAnsi="Times New Roman"/>
                <w:b/>
                <w:bCs/>
              </w:rPr>
            </w:pPr>
          </w:p>
        </w:tc>
        <w:tc>
          <w:tcPr>
            <w:tcW w:w="1114" w:type="dxa"/>
          </w:tcPr>
          <w:p w:rsidR="005450E7" w:rsidRPr="00F55329" w:rsidRDefault="005450E7" w:rsidP="00F55329">
            <w:pPr>
              <w:spacing w:after="0" w:line="240" w:lineRule="auto"/>
              <w:ind w:firstLine="284"/>
              <w:outlineLvl w:val="2"/>
              <w:rPr>
                <w:rFonts w:ascii="Times New Roman" w:hAnsi="Times New Roman"/>
                <w:b/>
                <w:bCs/>
              </w:rPr>
            </w:pPr>
          </w:p>
        </w:tc>
        <w:tc>
          <w:tcPr>
            <w:tcW w:w="1465" w:type="dxa"/>
          </w:tcPr>
          <w:p w:rsidR="005450E7" w:rsidRPr="00F55329" w:rsidRDefault="005450E7" w:rsidP="00F55329">
            <w:pPr>
              <w:spacing w:after="0" w:line="240" w:lineRule="auto"/>
              <w:ind w:firstLine="284"/>
              <w:outlineLvl w:val="2"/>
              <w:rPr>
                <w:rFonts w:ascii="Times New Roman" w:hAnsi="Times New Roman"/>
                <w:b/>
                <w:bCs/>
              </w:rPr>
            </w:pPr>
          </w:p>
        </w:tc>
        <w:tc>
          <w:tcPr>
            <w:tcW w:w="1822" w:type="dxa"/>
          </w:tcPr>
          <w:p w:rsidR="005450E7" w:rsidRPr="00F55329" w:rsidRDefault="005450E7" w:rsidP="00F55329">
            <w:pPr>
              <w:spacing w:after="0" w:line="240" w:lineRule="auto"/>
              <w:ind w:firstLine="284"/>
              <w:outlineLvl w:val="2"/>
              <w:rPr>
                <w:rFonts w:ascii="Times New Roman" w:hAnsi="Times New Roman"/>
                <w:b/>
                <w:bCs/>
              </w:rPr>
            </w:pPr>
          </w:p>
        </w:tc>
        <w:tc>
          <w:tcPr>
            <w:tcW w:w="1580" w:type="dxa"/>
          </w:tcPr>
          <w:p w:rsidR="005450E7" w:rsidRPr="00F55329" w:rsidRDefault="005450E7" w:rsidP="00F55329">
            <w:pPr>
              <w:spacing w:after="0" w:line="240" w:lineRule="auto"/>
              <w:ind w:firstLine="284"/>
              <w:outlineLvl w:val="2"/>
              <w:rPr>
                <w:rFonts w:ascii="Times New Roman" w:hAnsi="Times New Roman"/>
                <w:b/>
                <w:bCs/>
              </w:rPr>
            </w:pPr>
          </w:p>
        </w:tc>
        <w:tc>
          <w:tcPr>
            <w:tcW w:w="1317" w:type="dxa"/>
          </w:tcPr>
          <w:p w:rsidR="005450E7" w:rsidRPr="00F55329" w:rsidRDefault="005450E7" w:rsidP="00F55329">
            <w:pPr>
              <w:spacing w:after="0" w:line="240" w:lineRule="auto"/>
              <w:ind w:firstLine="284"/>
              <w:outlineLvl w:val="2"/>
              <w:rPr>
                <w:rFonts w:ascii="Times New Roman" w:hAnsi="Times New Roman"/>
                <w:b/>
                <w:bCs/>
              </w:rPr>
            </w:pPr>
          </w:p>
        </w:tc>
        <w:tc>
          <w:tcPr>
            <w:tcW w:w="1200" w:type="dxa"/>
          </w:tcPr>
          <w:p w:rsidR="005450E7" w:rsidRPr="00F55329" w:rsidRDefault="005450E7" w:rsidP="00F55329">
            <w:pPr>
              <w:spacing w:after="0" w:line="240" w:lineRule="auto"/>
              <w:ind w:firstLine="284"/>
              <w:outlineLvl w:val="2"/>
              <w:rPr>
                <w:rFonts w:ascii="Times New Roman" w:hAnsi="Times New Roman"/>
                <w:b/>
                <w:bCs/>
              </w:rPr>
            </w:pPr>
          </w:p>
        </w:tc>
      </w:tr>
      <w:tr w:rsidR="005450E7" w:rsidRPr="00F55329" w:rsidTr="000B0564">
        <w:tc>
          <w:tcPr>
            <w:tcW w:w="562" w:type="dxa"/>
          </w:tcPr>
          <w:p w:rsidR="005450E7" w:rsidRPr="00F55329" w:rsidRDefault="005450E7" w:rsidP="00F55329">
            <w:pPr>
              <w:spacing w:after="0" w:line="240" w:lineRule="auto"/>
              <w:outlineLvl w:val="2"/>
              <w:rPr>
                <w:rFonts w:ascii="Times New Roman" w:hAnsi="Times New Roman"/>
                <w:b/>
                <w:bCs/>
              </w:rPr>
            </w:pPr>
            <w:r w:rsidRPr="00F55329">
              <w:rPr>
                <w:rFonts w:ascii="Times New Roman" w:hAnsi="Times New Roman"/>
                <w:b/>
                <w:bCs/>
              </w:rPr>
              <w:t>5.</w:t>
            </w:r>
          </w:p>
        </w:tc>
        <w:tc>
          <w:tcPr>
            <w:tcW w:w="9576" w:type="dxa"/>
            <w:gridSpan w:val="7"/>
          </w:tcPr>
          <w:p w:rsidR="005450E7" w:rsidRPr="00F55329" w:rsidRDefault="005450E7" w:rsidP="00F55329">
            <w:pPr>
              <w:spacing w:after="0" w:line="240" w:lineRule="auto"/>
              <w:ind w:firstLine="284"/>
              <w:outlineLvl w:val="2"/>
              <w:rPr>
                <w:rFonts w:ascii="Times New Roman" w:hAnsi="Times New Roman"/>
                <w:b/>
                <w:bCs/>
              </w:rPr>
            </w:pPr>
          </w:p>
        </w:tc>
      </w:tr>
      <w:tr w:rsidR="005450E7" w:rsidRPr="00F55329" w:rsidTr="000B0564">
        <w:tc>
          <w:tcPr>
            <w:tcW w:w="562" w:type="dxa"/>
          </w:tcPr>
          <w:p w:rsidR="005450E7" w:rsidRPr="00F55329" w:rsidRDefault="005450E7" w:rsidP="00F55329">
            <w:pPr>
              <w:spacing w:after="0" w:line="240" w:lineRule="auto"/>
              <w:ind w:firstLine="284"/>
              <w:outlineLvl w:val="2"/>
              <w:rPr>
                <w:rFonts w:ascii="Times New Roman" w:hAnsi="Times New Roman"/>
                <w:b/>
                <w:bCs/>
              </w:rPr>
            </w:pPr>
          </w:p>
        </w:tc>
        <w:tc>
          <w:tcPr>
            <w:tcW w:w="1078" w:type="dxa"/>
          </w:tcPr>
          <w:p w:rsidR="005450E7" w:rsidRPr="00F55329" w:rsidRDefault="005450E7" w:rsidP="00F55329">
            <w:pPr>
              <w:spacing w:after="0" w:line="240" w:lineRule="auto"/>
              <w:ind w:firstLine="284"/>
              <w:outlineLvl w:val="2"/>
              <w:rPr>
                <w:rFonts w:ascii="Times New Roman" w:hAnsi="Times New Roman"/>
                <w:b/>
                <w:bCs/>
              </w:rPr>
            </w:pPr>
          </w:p>
        </w:tc>
        <w:tc>
          <w:tcPr>
            <w:tcW w:w="1114" w:type="dxa"/>
          </w:tcPr>
          <w:p w:rsidR="005450E7" w:rsidRPr="00F55329" w:rsidRDefault="005450E7" w:rsidP="00F55329">
            <w:pPr>
              <w:spacing w:after="0" w:line="240" w:lineRule="auto"/>
              <w:ind w:firstLine="284"/>
              <w:outlineLvl w:val="2"/>
              <w:rPr>
                <w:rFonts w:ascii="Times New Roman" w:hAnsi="Times New Roman"/>
                <w:b/>
                <w:bCs/>
              </w:rPr>
            </w:pPr>
          </w:p>
        </w:tc>
        <w:tc>
          <w:tcPr>
            <w:tcW w:w="1465" w:type="dxa"/>
          </w:tcPr>
          <w:p w:rsidR="005450E7" w:rsidRPr="00F55329" w:rsidRDefault="005450E7" w:rsidP="00F55329">
            <w:pPr>
              <w:spacing w:after="0" w:line="240" w:lineRule="auto"/>
              <w:ind w:firstLine="284"/>
              <w:outlineLvl w:val="2"/>
              <w:rPr>
                <w:rFonts w:ascii="Times New Roman" w:hAnsi="Times New Roman"/>
                <w:b/>
                <w:bCs/>
              </w:rPr>
            </w:pPr>
          </w:p>
        </w:tc>
        <w:tc>
          <w:tcPr>
            <w:tcW w:w="1822" w:type="dxa"/>
          </w:tcPr>
          <w:p w:rsidR="005450E7" w:rsidRPr="00F55329" w:rsidRDefault="005450E7" w:rsidP="00F55329">
            <w:pPr>
              <w:spacing w:after="0" w:line="240" w:lineRule="auto"/>
              <w:ind w:firstLine="284"/>
              <w:outlineLvl w:val="2"/>
              <w:rPr>
                <w:rFonts w:ascii="Times New Roman" w:hAnsi="Times New Roman"/>
                <w:b/>
                <w:bCs/>
              </w:rPr>
            </w:pPr>
          </w:p>
        </w:tc>
        <w:tc>
          <w:tcPr>
            <w:tcW w:w="1580" w:type="dxa"/>
          </w:tcPr>
          <w:p w:rsidR="005450E7" w:rsidRPr="00F55329" w:rsidRDefault="005450E7" w:rsidP="00F55329">
            <w:pPr>
              <w:spacing w:after="0" w:line="240" w:lineRule="auto"/>
              <w:ind w:firstLine="284"/>
              <w:outlineLvl w:val="2"/>
              <w:rPr>
                <w:rFonts w:ascii="Times New Roman" w:hAnsi="Times New Roman"/>
                <w:b/>
                <w:bCs/>
              </w:rPr>
            </w:pPr>
          </w:p>
        </w:tc>
        <w:tc>
          <w:tcPr>
            <w:tcW w:w="1317" w:type="dxa"/>
          </w:tcPr>
          <w:p w:rsidR="005450E7" w:rsidRPr="00F55329" w:rsidRDefault="005450E7" w:rsidP="00F55329">
            <w:pPr>
              <w:spacing w:after="0" w:line="240" w:lineRule="auto"/>
              <w:ind w:firstLine="284"/>
              <w:outlineLvl w:val="2"/>
              <w:rPr>
                <w:rFonts w:ascii="Times New Roman" w:hAnsi="Times New Roman"/>
                <w:b/>
                <w:bCs/>
              </w:rPr>
            </w:pPr>
          </w:p>
        </w:tc>
        <w:tc>
          <w:tcPr>
            <w:tcW w:w="1200" w:type="dxa"/>
          </w:tcPr>
          <w:p w:rsidR="005450E7" w:rsidRPr="00F55329" w:rsidRDefault="005450E7" w:rsidP="00F55329">
            <w:pPr>
              <w:spacing w:after="0" w:line="240" w:lineRule="auto"/>
              <w:ind w:firstLine="284"/>
              <w:outlineLvl w:val="2"/>
              <w:rPr>
                <w:rFonts w:ascii="Times New Roman" w:hAnsi="Times New Roman"/>
                <w:b/>
                <w:bCs/>
              </w:rPr>
            </w:pPr>
          </w:p>
        </w:tc>
      </w:tr>
    </w:tbl>
    <w:p w:rsidR="005450E7" w:rsidRPr="00F55329" w:rsidRDefault="005450E7" w:rsidP="00F55329">
      <w:pPr>
        <w:spacing w:after="0" w:line="240" w:lineRule="auto"/>
        <w:ind w:firstLine="284"/>
        <w:rPr>
          <w:rFonts w:ascii="Times New Roman" w:hAnsi="Times New Roman"/>
        </w:rPr>
      </w:pPr>
    </w:p>
    <w:p w:rsidR="005450E7" w:rsidRPr="00F55329" w:rsidRDefault="005450E7" w:rsidP="00D61BC0">
      <w:pPr>
        <w:spacing w:after="0" w:line="240" w:lineRule="auto"/>
        <w:ind w:firstLine="284"/>
        <w:jc w:val="right"/>
        <w:rPr>
          <w:rFonts w:ascii="Times New Roman" w:hAnsi="Times New Roman"/>
        </w:rPr>
      </w:pPr>
      <w:r w:rsidRPr="00F55329">
        <w:rPr>
          <w:rFonts w:ascii="Times New Roman" w:hAnsi="Times New Roman"/>
        </w:rPr>
        <w:t>Приложение №2</w:t>
      </w:r>
      <w:r w:rsidRPr="00F55329">
        <w:rPr>
          <w:rFonts w:ascii="Times New Roman" w:hAnsi="Times New Roman"/>
        </w:rPr>
        <w:br/>
        <w:t>к Порядку ведения Реестра муниципальных служащих</w:t>
      </w:r>
      <w:r w:rsidRPr="00F55329">
        <w:rPr>
          <w:rFonts w:ascii="Times New Roman" w:hAnsi="Times New Roman"/>
        </w:rPr>
        <w:br/>
        <w:t>муниципального образования «Городской округ город Назрань»</w:t>
      </w:r>
    </w:p>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br/>
        <w:t>           </w:t>
      </w:r>
      <w:r w:rsidRPr="00F55329">
        <w:rPr>
          <w:rFonts w:ascii="Times New Roman" w:hAnsi="Times New Roman"/>
          <w:b/>
        </w:rPr>
        <w:t>Список  муниципальных служащих, исключенных  из реестра муниципальных служащих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2"/>
        <w:gridCol w:w="1241"/>
        <w:gridCol w:w="1246"/>
        <w:gridCol w:w="1883"/>
        <w:gridCol w:w="1653"/>
        <w:gridCol w:w="1653"/>
        <w:gridCol w:w="1668"/>
      </w:tblGrid>
      <w:tr w:rsidR="005450E7" w:rsidRPr="00F55329" w:rsidTr="000B0564">
        <w:tc>
          <w:tcPr>
            <w:tcW w:w="652" w:type="dxa"/>
          </w:tcPr>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t xml:space="preserve">№ </w:t>
            </w:r>
            <w:proofErr w:type="spellStart"/>
            <w:proofErr w:type="gramStart"/>
            <w:r w:rsidRPr="00F55329">
              <w:rPr>
                <w:rFonts w:ascii="Times New Roman" w:hAnsi="Times New Roman"/>
              </w:rPr>
              <w:t>п</w:t>
            </w:r>
            <w:proofErr w:type="spellEnd"/>
            <w:proofErr w:type="gramEnd"/>
            <w:r w:rsidRPr="00F55329">
              <w:rPr>
                <w:rFonts w:ascii="Times New Roman" w:hAnsi="Times New Roman"/>
              </w:rPr>
              <w:t>/</w:t>
            </w:r>
            <w:proofErr w:type="spellStart"/>
            <w:r w:rsidRPr="00F55329">
              <w:rPr>
                <w:rFonts w:ascii="Times New Roman" w:hAnsi="Times New Roman"/>
              </w:rPr>
              <w:t>п</w:t>
            </w:r>
            <w:proofErr w:type="spellEnd"/>
          </w:p>
        </w:tc>
        <w:tc>
          <w:tcPr>
            <w:tcW w:w="1241" w:type="dxa"/>
          </w:tcPr>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t>Фамилия, имя, отчество</w:t>
            </w:r>
          </w:p>
        </w:tc>
        <w:tc>
          <w:tcPr>
            <w:tcW w:w="1246" w:type="dxa"/>
          </w:tcPr>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t>Дата рождения</w:t>
            </w:r>
          </w:p>
        </w:tc>
        <w:tc>
          <w:tcPr>
            <w:tcW w:w="1883" w:type="dxa"/>
          </w:tcPr>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t>Наименование органа местного самоуправления</w:t>
            </w:r>
          </w:p>
        </w:tc>
        <w:tc>
          <w:tcPr>
            <w:tcW w:w="1653" w:type="dxa"/>
          </w:tcPr>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t>Замещаемая должность на дату увольнения, (прекращения трудового договора)</w:t>
            </w:r>
          </w:p>
        </w:tc>
        <w:tc>
          <w:tcPr>
            <w:tcW w:w="1653" w:type="dxa"/>
          </w:tcPr>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t>Дата увольнения (прекращения трудового договора)</w:t>
            </w:r>
          </w:p>
        </w:tc>
        <w:tc>
          <w:tcPr>
            <w:tcW w:w="1668" w:type="dxa"/>
          </w:tcPr>
          <w:p w:rsidR="005450E7" w:rsidRPr="00F55329" w:rsidRDefault="005450E7" w:rsidP="00F55329">
            <w:pPr>
              <w:spacing w:after="0" w:line="240" w:lineRule="auto"/>
              <w:ind w:firstLine="284"/>
              <w:rPr>
                <w:rFonts w:ascii="Times New Roman" w:hAnsi="Times New Roman"/>
                <w:b/>
              </w:rPr>
            </w:pPr>
            <w:r w:rsidRPr="00F55329">
              <w:rPr>
                <w:rFonts w:ascii="Times New Roman" w:hAnsi="Times New Roman"/>
              </w:rPr>
              <w:t>Основания увольнения (прекращения трудового договора), дата и номер распоряжения (приказа)</w:t>
            </w:r>
          </w:p>
        </w:tc>
      </w:tr>
      <w:tr w:rsidR="005450E7" w:rsidRPr="00F55329" w:rsidTr="000B0564">
        <w:tc>
          <w:tcPr>
            <w:tcW w:w="652" w:type="dxa"/>
          </w:tcPr>
          <w:p w:rsidR="005450E7" w:rsidRPr="00F55329" w:rsidRDefault="005450E7" w:rsidP="00F55329">
            <w:pPr>
              <w:spacing w:after="0" w:line="240" w:lineRule="auto"/>
              <w:ind w:firstLine="284"/>
              <w:rPr>
                <w:rFonts w:ascii="Times New Roman" w:hAnsi="Times New Roman"/>
                <w:b/>
              </w:rPr>
            </w:pPr>
          </w:p>
        </w:tc>
        <w:tc>
          <w:tcPr>
            <w:tcW w:w="1241" w:type="dxa"/>
          </w:tcPr>
          <w:p w:rsidR="005450E7" w:rsidRPr="00F55329" w:rsidRDefault="005450E7" w:rsidP="00F55329">
            <w:pPr>
              <w:spacing w:after="0" w:line="240" w:lineRule="auto"/>
              <w:ind w:firstLine="284"/>
              <w:rPr>
                <w:rFonts w:ascii="Times New Roman" w:hAnsi="Times New Roman"/>
                <w:b/>
              </w:rPr>
            </w:pPr>
          </w:p>
        </w:tc>
        <w:tc>
          <w:tcPr>
            <w:tcW w:w="1246" w:type="dxa"/>
          </w:tcPr>
          <w:p w:rsidR="005450E7" w:rsidRPr="00F55329" w:rsidRDefault="005450E7" w:rsidP="00F55329">
            <w:pPr>
              <w:spacing w:after="0" w:line="240" w:lineRule="auto"/>
              <w:ind w:firstLine="284"/>
              <w:rPr>
                <w:rFonts w:ascii="Times New Roman" w:hAnsi="Times New Roman"/>
                <w:b/>
              </w:rPr>
            </w:pPr>
          </w:p>
        </w:tc>
        <w:tc>
          <w:tcPr>
            <w:tcW w:w="1883" w:type="dxa"/>
          </w:tcPr>
          <w:p w:rsidR="005450E7" w:rsidRPr="00F55329" w:rsidRDefault="005450E7" w:rsidP="00F55329">
            <w:pPr>
              <w:spacing w:after="0" w:line="240" w:lineRule="auto"/>
              <w:ind w:firstLine="284"/>
              <w:rPr>
                <w:rFonts w:ascii="Times New Roman" w:hAnsi="Times New Roman"/>
                <w:b/>
              </w:rPr>
            </w:pPr>
          </w:p>
        </w:tc>
        <w:tc>
          <w:tcPr>
            <w:tcW w:w="1653" w:type="dxa"/>
          </w:tcPr>
          <w:p w:rsidR="005450E7" w:rsidRPr="00F55329" w:rsidRDefault="005450E7" w:rsidP="00F55329">
            <w:pPr>
              <w:spacing w:after="0" w:line="240" w:lineRule="auto"/>
              <w:ind w:firstLine="284"/>
              <w:rPr>
                <w:rFonts w:ascii="Times New Roman" w:hAnsi="Times New Roman"/>
                <w:b/>
              </w:rPr>
            </w:pPr>
          </w:p>
        </w:tc>
        <w:tc>
          <w:tcPr>
            <w:tcW w:w="1653" w:type="dxa"/>
          </w:tcPr>
          <w:p w:rsidR="005450E7" w:rsidRPr="00F55329" w:rsidRDefault="005450E7" w:rsidP="00F55329">
            <w:pPr>
              <w:spacing w:after="0" w:line="240" w:lineRule="auto"/>
              <w:ind w:firstLine="284"/>
              <w:rPr>
                <w:rFonts w:ascii="Times New Roman" w:hAnsi="Times New Roman"/>
                <w:b/>
              </w:rPr>
            </w:pPr>
          </w:p>
        </w:tc>
        <w:tc>
          <w:tcPr>
            <w:tcW w:w="1668" w:type="dxa"/>
          </w:tcPr>
          <w:p w:rsidR="005450E7" w:rsidRPr="00F55329" w:rsidRDefault="005450E7" w:rsidP="00F55329">
            <w:pPr>
              <w:spacing w:after="0" w:line="240" w:lineRule="auto"/>
              <w:ind w:firstLine="284"/>
              <w:rPr>
                <w:rFonts w:ascii="Times New Roman" w:hAnsi="Times New Roman"/>
                <w:b/>
              </w:rPr>
            </w:pPr>
          </w:p>
        </w:tc>
      </w:tr>
      <w:tr w:rsidR="005450E7" w:rsidRPr="00F55329" w:rsidTr="000B0564">
        <w:tc>
          <w:tcPr>
            <w:tcW w:w="652" w:type="dxa"/>
          </w:tcPr>
          <w:p w:rsidR="005450E7" w:rsidRPr="00F55329" w:rsidRDefault="005450E7" w:rsidP="00F55329">
            <w:pPr>
              <w:spacing w:after="0" w:line="240" w:lineRule="auto"/>
              <w:ind w:firstLine="284"/>
              <w:rPr>
                <w:rFonts w:ascii="Times New Roman" w:hAnsi="Times New Roman"/>
                <w:b/>
              </w:rPr>
            </w:pPr>
          </w:p>
        </w:tc>
        <w:tc>
          <w:tcPr>
            <w:tcW w:w="1241" w:type="dxa"/>
          </w:tcPr>
          <w:p w:rsidR="005450E7" w:rsidRPr="00F55329" w:rsidRDefault="005450E7" w:rsidP="00F55329">
            <w:pPr>
              <w:spacing w:after="0" w:line="240" w:lineRule="auto"/>
              <w:ind w:firstLine="284"/>
              <w:rPr>
                <w:rFonts w:ascii="Times New Roman" w:hAnsi="Times New Roman"/>
                <w:b/>
              </w:rPr>
            </w:pPr>
          </w:p>
        </w:tc>
        <w:tc>
          <w:tcPr>
            <w:tcW w:w="1246" w:type="dxa"/>
          </w:tcPr>
          <w:p w:rsidR="005450E7" w:rsidRPr="00F55329" w:rsidRDefault="005450E7" w:rsidP="00F55329">
            <w:pPr>
              <w:spacing w:after="0" w:line="240" w:lineRule="auto"/>
              <w:ind w:firstLine="284"/>
              <w:rPr>
                <w:rFonts w:ascii="Times New Roman" w:hAnsi="Times New Roman"/>
                <w:b/>
              </w:rPr>
            </w:pPr>
          </w:p>
        </w:tc>
        <w:tc>
          <w:tcPr>
            <w:tcW w:w="1883" w:type="dxa"/>
          </w:tcPr>
          <w:p w:rsidR="005450E7" w:rsidRPr="00F55329" w:rsidRDefault="005450E7" w:rsidP="00F55329">
            <w:pPr>
              <w:spacing w:after="0" w:line="240" w:lineRule="auto"/>
              <w:ind w:firstLine="284"/>
              <w:rPr>
                <w:rFonts w:ascii="Times New Roman" w:hAnsi="Times New Roman"/>
                <w:b/>
              </w:rPr>
            </w:pPr>
          </w:p>
        </w:tc>
        <w:tc>
          <w:tcPr>
            <w:tcW w:w="1653" w:type="dxa"/>
          </w:tcPr>
          <w:p w:rsidR="005450E7" w:rsidRPr="00F55329" w:rsidRDefault="005450E7" w:rsidP="00F55329">
            <w:pPr>
              <w:spacing w:after="0" w:line="240" w:lineRule="auto"/>
              <w:ind w:firstLine="284"/>
              <w:rPr>
                <w:rFonts w:ascii="Times New Roman" w:hAnsi="Times New Roman"/>
                <w:b/>
              </w:rPr>
            </w:pPr>
          </w:p>
        </w:tc>
        <w:tc>
          <w:tcPr>
            <w:tcW w:w="1653" w:type="dxa"/>
          </w:tcPr>
          <w:p w:rsidR="005450E7" w:rsidRPr="00F55329" w:rsidRDefault="005450E7" w:rsidP="00F55329">
            <w:pPr>
              <w:spacing w:after="0" w:line="240" w:lineRule="auto"/>
              <w:ind w:firstLine="284"/>
              <w:rPr>
                <w:rFonts w:ascii="Times New Roman" w:hAnsi="Times New Roman"/>
                <w:b/>
              </w:rPr>
            </w:pPr>
          </w:p>
        </w:tc>
        <w:tc>
          <w:tcPr>
            <w:tcW w:w="1668" w:type="dxa"/>
          </w:tcPr>
          <w:p w:rsidR="005450E7" w:rsidRPr="00F55329" w:rsidRDefault="005450E7" w:rsidP="00F55329">
            <w:pPr>
              <w:spacing w:after="0" w:line="240" w:lineRule="auto"/>
              <w:ind w:firstLine="284"/>
              <w:rPr>
                <w:rFonts w:ascii="Times New Roman" w:hAnsi="Times New Roman"/>
                <w:b/>
              </w:rPr>
            </w:pPr>
          </w:p>
        </w:tc>
      </w:tr>
    </w:tbl>
    <w:p w:rsidR="005450E7" w:rsidRPr="00F55329" w:rsidRDefault="005450E7" w:rsidP="00F55329">
      <w:pPr>
        <w:spacing w:after="0" w:line="240" w:lineRule="auto"/>
        <w:ind w:firstLine="284"/>
        <w:rPr>
          <w:rFonts w:ascii="Times New Roman" w:hAnsi="Times New Roman"/>
        </w:rPr>
      </w:pPr>
      <w:r w:rsidRPr="00F55329">
        <w:rPr>
          <w:rFonts w:ascii="Times New Roman" w:hAnsi="Times New Roman"/>
        </w:rPr>
        <w:br/>
        <w:t>    Специалист по кадрам __________________________________________________</w:t>
      </w:r>
    </w:p>
    <w:p w:rsidR="005450E7" w:rsidRPr="00F55329" w:rsidRDefault="005450E7" w:rsidP="00F55329">
      <w:pPr>
        <w:spacing w:after="0" w:line="240" w:lineRule="auto"/>
        <w:ind w:firstLine="284"/>
        <w:rPr>
          <w:rFonts w:ascii="Times New Roman" w:hAnsi="Times New Roman"/>
          <w:b/>
          <w:bCs/>
        </w:rPr>
      </w:pPr>
      <w:r w:rsidRPr="00F55329">
        <w:rPr>
          <w:rFonts w:ascii="Times New Roman" w:hAnsi="Times New Roman"/>
        </w:rPr>
        <w:t>                                           (должность)   (подпись)   (расшифровка подписи)</w:t>
      </w:r>
    </w:p>
    <w:p w:rsidR="0073140F" w:rsidRPr="0073140F" w:rsidRDefault="0073140F">
      <w:pPr>
        <w:spacing w:after="0"/>
        <w:ind w:firstLine="284"/>
        <w:rPr>
          <w:rFonts w:ascii="Times New Roman" w:hAnsi="Times New Roman"/>
          <w:b/>
          <w:bCs/>
          <w:sz w:val="24"/>
          <w:szCs w:val="24"/>
        </w:rPr>
      </w:pPr>
    </w:p>
    <w:sectPr w:rsidR="0073140F" w:rsidRPr="0073140F" w:rsidSect="003F07FC">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48D"/>
    <w:multiLevelType w:val="hybridMultilevel"/>
    <w:tmpl w:val="E02ECCAE"/>
    <w:lvl w:ilvl="0" w:tplc="FFFFFFFF">
      <w:start w:val="3"/>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1">
    <w:nsid w:val="0A760BC5"/>
    <w:multiLevelType w:val="hybridMultilevel"/>
    <w:tmpl w:val="48461D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724A6"/>
    <w:multiLevelType w:val="singleLevel"/>
    <w:tmpl w:val="605E7DD0"/>
    <w:lvl w:ilvl="0">
      <w:start w:val="5"/>
      <w:numFmt w:val="bullet"/>
      <w:lvlText w:val="-"/>
      <w:lvlJc w:val="left"/>
      <w:pPr>
        <w:tabs>
          <w:tab w:val="num" w:pos="360"/>
        </w:tabs>
        <w:ind w:left="360" w:hanging="360"/>
      </w:pPr>
    </w:lvl>
  </w:abstractNum>
  <w:abstractNum w:abstractNumId="3">
    <w:nsid w:val="7AAD136C"/>
    <w:multiLevelType w:val="hybridMultilevel"/>
    <w:tmpl w:val="1E4EF1B6"/>
    <w:lvl w:ilvl="0" w:tplc="F64C5E88">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FE2"/>
    <w:rsid w:val="00002AF1"/>
    <w:rsid w:val="000137BA"/>
    <w:rsid w:val="00013D2E"/>
    <w:rsid w:val="00034113"/>
    <w:rsid w:val="00043387"/>
    <w:rsid w:val="00052877"/>
    <w:rsid w:val="00054493"/>
    <w:rsid w:val="000A28EF"/>
    <w:rsid w:val="000B0564"/>
    <w:rsid w:val="00110F79"/>
    <w:rsid w:val="001372F8"/>
    <w:rsid w:val="00184B72"/>
    <w:rsid w:val="001B6F70"/>
    <w:rsid w:val="001C4F4A"/>
    <w:rsid w:val="001C6FD3"/>
    <w:rsid w:val="00212A9E"/>
    <w:rsid w:val="00222016"/>
    <w:rsid w:val="00222D51"/>
    <w:rsid w:val="00225E6B"/>
    <w:rsid w:val="00233D26"/>
    <w:rsid w:val="002372EE"/>
    <w:rsid w:val="00281069"/>
    <w:rsid w:val="002A08EA"/>
    <w:rsid w:val="002A1965"/>
    <w:rsid w:val="002A3E9B"/>
    <w:rsid w:val="002D79AB"/>
    <w:rsid w:val="00310EFD"/>
    <w:rsid w:val="003124FA"/>
    <w:rsid w:val="0031529F"/>
    <w:rsid w:val="00333F0A"/>
    <w:rsid w:val="00354359"/>
    <w:rsid w:val="00357D1E"/>
    <w:rsid w:val="003661BF"/>
    <w:rsid w:val="00386997"/>
    <w:rsid w:val="003909CA"/>
    <w:rsid w:val="003938AB"/>
    <w:rsid w:val="003B304A"/>
    <w:rsid w:val="003B4CF3"/>
    <w:rsid w:val="003B53BD"/>
    <w:rsid w:val="003C753A"/>
    <w:rsid w:val="003D751D"/>
    <w:rsid w:val="003F07FC"/>
    <w:rsid w:val="003F3E23"/>
    <w:rsid w:val="004221FB"/>
    <w:rsid w:val="00422530"/>
    <w:rsid w:val="00442407"/>
    <w:rsid w:val="004A3DF7"/>
    <w:rsid w:val="004A4EB7"/>
    <w:rsid w:val="004B20BD"/>
    <w:rsid w:val="004D07C4"/>
    <w:rsid w:val="004E0FB9"/>
    <w:rsid w:val="004E128D"/>
    <w:rsid w:val="005450E7"/>
    <w:rsid w:val="005729A9"/>
    <w:rsid w:val="005778B4"/>
    <w:rsid w:val="00597B92"/>
    <w:rsid w:val="005A370A"/>
    <w:rsid w:val="005A3E4D"/>
    <w:rsid w:val="005B331F"/>
    <w:rsid w:val="005C2104"/>
    <w:rsid w:val="005C2416"/>
    <w:rsid w:val="005D1E1B"/>
    <w:rsid w:val="005D61C9"/>
    <w:rsid w:val="00647CB3"/>
    <w:rsid w:val="0065201E"/>
    <w:rsid w:val="00691680"/>
    <w:rsid w:val="00694080"/>
    <w:rsid w:val="006A2382"/>
    <w:rsid w:val="006A4BBD"/>
    <w:rsid w:val="006A709B"/>
    <w:rsid w:val="006B7E2A"/>
    <w:rsid w:val="006D67F5"/>
    <w:rsid w:val="006D70C8"/>
    <w:rsid w:val="006F204D"/>
    <w:rsid w:val="00706290"/>
    <w:rsid w:val="00710CDC"/>
    <w:rsid w:val="0073140F"/>
    <w:rsid w:val="007552AF"/>
    <w:rsid w:val="00772899"/>
    <w:rsid w:val="00785011"/>
    <w:rsid w:val="0078744D"/>
    <w:rsid w:val="007930BB"/>
    <w:rsid w:val="00797455"/>
    <w:rsid w:val="007B1A54"/>
    <w:rsid w:val="007D3393"/>
    <w:rsid w:val="007E7FE2"/>
    <w:rsid w:val="007F40D0"/>
    <w:rsid w:val="00854F2E"/>
    <w:rsid w:val="00856DD4"/>
    <w:rsid w:val="008702D0"/>
    <w:rsid w:val="008713DB"/>
    <w:rsid w:val="008D498B"/>
    <w:rsid w:val="008F3938"/>
    <w:rsid w:val="00905CF4"/>
    <w:rsid w:val="009124C1"/>
    <w:rsid w:val="00950959"/>
    <w:rsid w:val="0097296C"/>
    <w:rsid w:val="0099005E"/>
    <w:rsid w:val="009939C1"/>
    <w:rsid w:val="009C6C96"/>
    <w:rsid w:val="009D541B"/>
    <w:rsid w:val="009E1B18"/>
    <w:rsid w:val="00A04852"/>
    <w:rsid w:val="00A05C12"/>
    <w:rsid w:val="00A1061D"/>
    <w:rsid w:val="00A3201B"/>
    <w:rsid w:val="00A53DB6"/>
    <w:rsid w:val="00A63CA5"/>
    <w:rsid w:val="00A674DB"/>
    <w:rsid w:val="00A70C72"/>
    <w:rsid w:val="00A71FD3"/>
    <w:rsid w:val="00A75E66"/>
    <w:rsid w:val="00A85518"/>
    <w:rsid w:val="00A93944"/>
    <w:rsid w:val="00AA023C"/>
    <w:rsid w:val="00AA26E6"/>
    <w:rsid w:val="00AA518D"/>
    <w:rsid w:val="00AA6B26"/>
    <w:rsid w:val="00AD0BF7"/>
    <w:rsid w:val="00AF0AC6"/>
    <w:rsid w:val="00B110AC"/>
    <w:rsid w:val="00B22B2C"/>
    <w:rsid w:val="00B33252"/>
    <w:rsid w:val="00B456A1"/>
    <w:rsid w:val="00B53256"/>
    <w:rsid w:val="00B62FDD"/>
    <w:rsid w:val="00B777D3"/>
    <w:rsid w:val="00B779C9"/>
    <w:rsid w:val="00B9085B"/>
    <w:rsid w:val="00B931C5"/>
    <w:rsid w:val="00B93473"/>
    <w:rsid w:val="00B972E9"/>
    <w:rsid w:val="00BB65F0"/>
    <w:rsid w:val="00BE7EC8"/>
    <w:rsid w:val="00C14461"/>
    <w:rsid w:val="00C5597A"/>
    <w:rsid w:val="00C56F01"/>
    <w:rsid w:val="00C62D2F"/>
    <w:rsid w:val="00C802EC"/>
    <w:rsid w:val="00C92D0D"/>
    <w:rsid w:val="00C97A00"/>
    <w:rsid w:val="00CC58C6"/>
    <w:rsid w:val="00CD1652"/>
    <w:rsid w:val="00D01470"/>
    <w:rsid w:val="00D02205"/>
    <w:rsid w:val="00D15C1A"/>
    <w:rsid w:val="00D224AF"/>
    <w:rsid w:val="00D2343C"/>
    <w:rsid w:val="00D61BC0"/>
    <w:rsid w:val="00D65FB7"/>
    <w:rsid w:val="00D8262E"/>
    <w:rsid w:val="00DB3646"/>
    <w:rsid w:val="00DF13FF"/>
    <w:rsid w:val="00E53F97"/>
    <w:rsid w:val="00E763B1"/>
    <w:rsid w:val="00EB4F2F"/>
    <w:rsid w:val="00ED5A6D"/>
    <w:rsid w:val="00EF6E6A"/>
    <w:rsid w:val="00F127C5"/>
    <w:rsid w:val="00F21D4C"/>
    <w:rsid w:val="00F35134"/>
    <w:rsid w:val="00F40D4B"/>
    <w:rsid w:val="00F55329"/>
    <w:rsid w:val="00F70E74"/>
    <w:rsid w:val="00FB21DC"/>
    <w:rsid w:val="00FB7C28"/>
    <w:rsid w:val="00FC066C"/>
    <w:rsid w:val="00FC1694"/>
    <w:rsid w:val="00FE49BD"/>
    <w:rsid w:val="00FF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E2"/>
    <w:pPr>
      <w:spacing w:after="200" w:line="276" w:lineRule="auto"/>
    </w:pPr>
    <w:rPr>
      <w:rFonts w:eastAsia="Times New Roman"/>
      <w:sz w:val="22"/>
      <w:szCs w:val="22"/>
    </w:rPr>
  </w:style>
  <w:style w:type="paragraph" w:styleId="1">
    <w:name w:val="heading 1"/>
    <w:basedOn w:val="a"/>
    <w:next w:val="a"/>
    <w:link w:val="10"/>
    <w:uiPriority w:val="99"/>
    <w:qFormat/>
    <w:rsid w:val="008F3938"/>
    <w:pPr>
      <w:keepNext/>
      <w:spacing w:after="0" w:line="240" w:lineRule="auto"/>
      <w:jc w:val="center"/>
      <w:outlineLvl w:val="0"/>
    </w:pPr>
    <w:rPr>
      <w:rFonts w:ascii="Times New Roman" w:hAnsi="Times New Roman"/>
      <w:b/>
      <w:sz w:val="28"/>
      <w:szCs w:val="20"/>
    </w:rPr>
  </w:style>
  <w:style w:type="paragraph" w:styleId="3">
    <w:name w:val="heading 3"/>
    <w:basedOn w:val="a"/>
    <w:next w:val="a"/>
    <w:link w:val="30"/>
    <w:uiPriority w:val="99"/>
    <w:qFormat/>
    <w:rsid w:val="00F127C5"/>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3938"/>
    <w:rPr>
      <w:rFonts w:ascii="Times New Roman" w:hAnsi="Times New Roman" w:cs="Times New Roman"/>
      <w:b/>
      <w:sz w:val="20"/>
      <w:szCs w:val="20"/>
      <w:lang w:eastAsia="ru-RU"/>
    </w:rPr>
  </w:style>
  <w:style w:type="character" w:customStyle="1" w:styleId="30">
    <w:name w:val="Заголовок 3 Знак"/>
    <w:basedOn w:val="a0"/>
    <w:link w:val="3"/>
    <w:uiPriority w:val="99"/>
    <w:semiHidden/>
    <w:locked/>
    <w:rsid w:val="00F127C5"/>
    <w:rPr>
      <w:rFonts w:ascii="Cambria" w:hAnsi="Cambria" w:cs="Times New Roman"/>
      <w:b/>
      <w:bCs/>
      <w:color w:val="4F81BD"/>
      <w:lang w:eastAsia="ru-RU"/>
    </w:rPr>
  </w:style>
  <w:style w:type="paragraph" w:styleId="a3">
    <w:name w:val="List Paragraph"/>
    <w:basedOn w:val="a"/>
    <w:uiPriority w:val="99"/>
    <w:qFormat/>
    <w:rsid w:val="007E7FE2"/>
    <w:pPr>
      <w:ind w:left="720"/>
      <w:contextualSpacing/>
    </w:pPr>
  </w:style>
  <w:style w:type="paragraph" w:styleId="a4">
    <w:name w:val="Balloon Text"/>
    <w:basedOn w:val="a"/>
    <w:link w:val="a5"/>
    <w:uiPriority w:val="99"/>
    <w:semiHidden/>
    <w:rsid w:val="008F39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F3938"/>
    <w:rPr>
      <w:rFonts w:ascii="Tahoma" w:hAnsi="Tahoma" w:cs="Tahoma"/>
      <w:sz w:val="16"/>
      <w:szCs w:val="16"/>
      <w:lang w:eastAsia="ru-RU"/>
    </w:rPr>
  </w:style>
  <w:style w:type="character" w:customStyle="1" w:styleId="a6">
    <w:name w:val="Гипертекстовая ссылка"/>
    <w:basedOn w:val="a0"/>
    <w:uiPriority w:val="99"/>
    <w:rsid w:val="00A70C72"/>
    <w:rPr>
      <w:rFonts w:cs="Times New Roman"/>
      <w:b/>
      <w:bCs/>
      <w:color w:val="106BBE"/>
    </w:rPr>
  </w:style>
  <w:style w:type="paragraph" w:styleId="a7">
    <w:name w:val="Normal (Web)"/>
    <w:basedOn w:val="a"/>
    <w:uiPriority w:val="99"/>
    <w:rsid w:val="008D498B"/>
    <w:pPr>
      <w:spacing w:before="100" w:beforeAutospacing="1" w:after="100" w:afterAutospacing="1" w:line="240" w:lineRule="auto"/>
    </w:pPr>
    <w:rPr>
      <w:rFonts w:ascii="Times New Roman" w:hAnsi="Times New Roman"/>
      <w:sz w:val="24"/>
      <w:szCs w:val="24"/>
    </w:rPr>
  </w:style>
  <w:style w:type="paragraph" w:customStyle="1" w:styleId="constitle">
    <w:name w:val="constitle"/>
    <w:basedOn w:val="a"/>
    <w:uiPriority w:val="99"/>
    <w:rsid w:val="008D498B"/>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uiPriority w:val="99"/>
    <w:rsid w:val="008D498B"/>
    <w:pPr>
      <w:widowControl w:val="0"/>
      <w:autoSpaceDE w:val="0"/>
      <w:autoSpaceDN w:val="0"/>
      <w:adjustRightInd w:val="0"/>
      <w:spacing w:after="0" w:line="240" w:lineRule="auto"/>
    </w:pPr>
    <w:rPr>
      <w:rFonts w:ascii="Times New Roman" w:hAnsi="Times New Roman"/>
      <w:sz w:val="24"/>
      <w:szCs w:val="24"/>
    </w:rPr>
  </w:style>
  <w:style w:type="character" w:customStyle="1" w:styleId="FontStyle29">
    <w:name w:val="Font Style29"/>
    <w:basedOn w:val="a0"/>
    <w:uiPriority w:val="99"/>
    <w:rsid w:val="008D498B"/>
    <w:rPr>
      <w:rFonts w:ascii="Times New Roman" w:hAnsi="Times New Roman" w:cs="Times New Roman"/>
      <w:sz w:val="20"/>
      <w:szCs w:val="20"/>
    </w:rPr>
  </w:style>
  <w:style w:type="paragraph" w:customStyle="1" w:styleId="formattext">
    <w:name w:val="formattext"/>
    <w:basedOn w:val="a"/>
    <w:uiPriority w:val="99"/>
    <w:rsid w:val="008D498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8D498B"/>
    <w:pPr>
      <w:widowControl w:val="0"/>
      <w:autoSpaceDE w:val="0"/>
      <w:autoSpaceDN w:val="0"/>
      <w:adjustRightInd w:val="0"/>
    </w:pPr>
    <w:rPr>
      <w:rFonts w:ascii="Arial" w:eastAsia="Times New Roman" w:hAnsi="Arial" w:cs="Arial"/>
      <w:b/>
      <w:bCs/>
    </w:rPr>
  </w:style>
  <w:style w:type="paragraph" w:styleId="a8">
    <w:name w:val="No Spacing"/>
    <w:uiPriority w:val="99"/>
    <w:qFormat/>
    <w:rsid w:val="008D498B"/>
    <w:rPr>
      <w:sz w:val="22"/>
      <w:szCs w:val="22"/>
      <w:lang w:eastAsia="en-US"/>
    </w:rPr>
  </w:style>
  <w:style w:type="paragraph" w:customStyle="1" w:styleId="ConsPlusNormal">
    <w:name w:val="ConsPlusNormal"/>
    <w:uiPriority w:val="99"/>
    <w:rsid w:val="008D498B"/>
    <w:pPr>
      <w:widowControl w:val="0"/>
      <w:autoSpaceDE w:val="0"/>
      <w:autoSpaceDN w:val="0"/>
      <w:adjustRightInd w:val="0"/>
      <w:ind w:firstLine="720"/>
    </w:pPr>
    <w:rPr>
      <w:rFonts w:ascii="Arial" w:eastAsia="Times New Roman" w:hAnsi="Arial" w:cs="Arial"/>
    </w:rPr>
  </w:style>
  <w:style w:type="character" w:styleId="a9">
    <w:name w:val="Hyperlink"/>
    <w:basedOn w:val="a0"/>
    <w:uiPriority w:val="99"/>
    <w:rsid w:val="008D498B"/>
    <w:rPr>
      <w:rFonts w:cs="Times New Roman"/>
      <w:color w:val="0000FF"/>
      <w:u w:val="single"/>
    </w:rPr>
  </w:style>
  <w:style w:type="paragraph" w:customStyle="1" w:styleId="ConsPlusNonformat">
    <w:name w:val="ConsPlusNonformat"/>
    <w:uiPriority w:val="99"/>
    <w:rsid w:val="008D498B"/>
    <w:pPr>
      <w:widowControl w:val="0"/>
      <w:autoSpaceDE w:val="0"/>
      <w:autoSpaceDN w:val="0"/>
      <w:adjustRightInd w:val="0"/>
    </w:pPr>
    <w:rPr>
      <w:rFonts w:ascii="Courier New" w:eastAsia="Times New Roman" w:hAnsi="Courier New" w:cs="Courier New"/>
    </w:rPr>
  </w:style>
  <w:style w:type="character" w:customStyle="1" w:styleId="blk">
    <w:name w:val="blk"/>
    <w:basedOn w:val="a0"/>
    <w:uiPriority w:val="99"/>
    <w:rsid w:val="006D70C8"/>
    <w:rPr>
      <w:rFonts w:cs="Times New Roman"/>
    </w:rPr>
  </w:style>
  <w:style w:type="table" w:styleId="aa">
    <w:name w:val="Table Grid"/>
    <w:basedOn w:val="a1"/>
    <w:uiPriority w:val="99"/>
    <w:rsid w:val="000433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
    <w:rsid w:val="00BB65F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4391609">
      <w:marLeft w:val="0"/>
      <w:marRight w:val="0"/>
      <w:marTop w:val="0"/>
      <w:marBottom w:val="0"/>
      <w:divBdr>
        <w:top w:val="none" w:sz="0" w:space="0" w:color="auto"/>
        <w:left w:val="none" w:sz="0" w:space="0" w:color="auto"/>
        <w:bottom w:val="none" w:sz="0" w:space="0" w:color="auto"/>
        <w:right w:val="none" w:sz="0" w:space="0" w:color="auto"/>
      </w:divBdr>
    </w:div>
    <w:div w:id="284391611">
      <w:marLeft w:val="0"/>
      <w:marRight w:val="0"/>
      <w:marTop w:val="0"/>
      <w:marBottom w:val="0"/>
      <w:divBdr>
        <w:top w:val="none" w:sz="0" w:space="0" w:color="auto"/>
        <w:left w:val="none" w:sz="0" w:space="0" w:color="auto"/>
        <w:bottom w:val="none" w:sz="0" w:space="0" w:color="auto"/>
        <w:right w:val="none" w:sz="0" w:space="0" w:color="auto"/>
      </w:divBdr>
    </w:div>
    <w:div w:id="284391612">
      <w:marLeft w:val="0"/>
      <w:marRight w:val="0"/>
      <w:marTop w:val="0"/>
      <w:marBottom w:val="0"/>
      <w:divBdr>
        <w:top w:val="none" w:sz="0" w:space="0" w:color="auto"/>
        <w:left w:val="none" w:sz="0" w:space="0" w:color="auto"/>
        <w:bottom w:val="none" w:sz="0" w:space="0" w:color="auto"/>
        <w:right w:val="none" w:sz="0" w:space="0" w:color="auto"/>
      </w:divBdr>
    </w:div>
    <w:div w:id="284391613">
      <w:marLeft w:val="0"/>
      <w:marRight w:val="0"/>
      <w:marTop w:val="0"/>
      <w:marBottom w:val="0"/>
      <w:divBdr>
        <w:top w:val="none" w:sz="0" w:space="0" w:color="auto"/>
        <w:left w:val="none" w:sz="0" w:space="0" w:color="auto"/>
        <w:bottom w:val="none" w:sz="0" w:space="0" w:color="auto"/>
        <w:right w:val="none" w:sz="0" w:space="0" w:color="auto"/>
      </w:divBdr>
      <w:divsChild>
        <w:div w:id="284391604">
          <w:marLeft w:val="0"/>
          <w:marRight w:val="0"/>
          <w:marTop w:val="0"/>
          <w:marBottom w:val="0"/>
          <w:divBdr>
            <w:top w:val="none" w:sz="0" w:space="0" w:color="auto"/>
            <w:left w:val="none" w:sz="0" w:space="0" w:color="auto"/>
            <w:bottom w:val="none" w:sz="0" w:space="0" w:color="auto"/>
            <w:right w:val="none" w:sz="0" w:space="0" w:color="auto"/>
          </w:divBdr>
        </w:div>
        <w:div w:id="284391607">
          <w:marLeft w:val="0"/>
          <w:marRight w:val="0"/>
          <w:marTop w:val="0"/>
          <w:marBottom w:val="0"/>
          <w:divBdr>
            <w:top w:val="none" w:sz="0" w:space="0" w:color="auto"/>
            <w:left w:val="none" w:sz="0" w:space="0" w:color="auto"/>
            <w:bottom w:val="none" w:sz="0" w:space="0" w:color="auto"/>
            <w:right w:val="none" w:sz="0" w:space="0" w:color="auto"/>
          </w:divBdr>
          <w:divsChild>
            <w:div w:id="2843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1614">
      <w:marLeft w:val="0"/>
      <w:marRight w:val="0"/>
      <w:marTop w:val="0"/>
      <w:marBottom w:val="0"/>
      <w:divBdr>
        <w:top w:val="none" w:sz="0" w:space="0" w:color="auto"/>
        <w:left w:val="none" w:sz="0" w:space="0" w:color="auto"/>
        <w:bottom w:val="none" w:sz="0" w:space="0" w:color="auto"/>
        <w:right w:val="none" w:sz="0" w:space="0" w:color="auto"/>
      </w:divBdr>
    </w:div>
    <w:div w:id="284391615">
      <w:marLeft w:val="0"/>
      <w:marRight w:val="0"/>
      <w:marTop w:val="0"/>
      <w:marBottom w:val="0"/>
      <w:divBdr>
        <w:top w:val="none" w:sz="0" w:space="0" w:color="auto"/>
        <w:left w:val="none" w:sz="0" w:space="0" w:color="auto"/>
        <w:bottom w:val="none" w:sz="0" w:space="0" w:color="auto"/>
        <w:right w:val="none" w:sz="0" w:space="0" w:color="auto"/>
      </w:divBdr>
      <w:divsChild>
        <w:div w:id="284391606">
          <w:marLeft w:val="0"/>
          <w:marRight w:val="0"/>
          <w:marTop w:val="0"/>
          <w:marBottom w:val="0"/>
          <w:divBdr>
            <w:top w:val="none" w:sz="0" w:space="0" w:color="auto"/>
            <w:left w:val="none" w:sz="0" w:space="0" w:color="auto"/>
            <w:bottom w:val="none" w:sz="0" w:space="0" w:color="auto"/>
            <w:right w:val="none" w:sz="0" w:space="0" w:color="auto"/>
          </w:divBdr>
        </w:div>
        <w:div w:id="284391608">
          <w:marLeft w:val="0"/>
          <w:marRight w:val="0"/>
          <w:marTop w:val="0"/>
          <w:marBottom w:val="0"/>
          <w:divBdr>
            <w:top w:val="none" w:sz="0" w:space="0" w:color="auto"/>
            <w:left w:val="none" w:sz="0" w:space="0" w:color="auto"/>
            <w:bottom w:val="none" w:sz="0" w:space="0" w:color="auto"/>
            <w:right w:val="none" w:sz="0" w:space="0" w:color="auto"/>
          </w:divBdr>
          <w:divsChild>
            <w:div w:id="284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558">
      <w:bodyDiv w:val="1"/>
      <w:marLeft w:val="0"/>
      <w:marRight w:val="0"/>
      <w:marTop w:val="0"/>
      <w:marBottom w:val="0"/>
      <w:divBdr>
        <w:top w:val="none" w:sz="0" w:space="0" w:color="auto"/>
        <w:left w:val="none" w:sz="0" w:space="0" w:color="auto"/>
        <w:bottom w:val="none" w:sz="0" w:space="0" w:color="auto"/>
        <w:right w:val="none" w:sz="0" w:space="0" w:color="auto"/>
      </w:divBdr>
    </w:div>
    <w:div w:id="2000310414">
      <w:bodyDiv w:val="1"/>
      <w:marLeft w:val="0"/>
      <w:marRight w:val="0"/>
      <w:marTop w:val="0"/>
      <w:marBottom w:val="0"/>
      <w:divBdr>
        <w:top w:val="none" w:sz="0" w:space="0" w:color="auto"/>
        <w:left w:val="none" w:sz="0" w:space="0" w:color="auto"/>
        <w:bottom w:val="none" w:sz="0" w:space="0" w:color="auto"/>
        <w:right w:val="none" w:sz="0" w:space="0" w:color="auto"/>
      </w:divBdr>
    </w:div>
    <w:div w:id="20663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02032007-n-25-fz-o/"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docs.cntd.ru/document/9027690" TargetMode="External"/><Relationship Id="rId26" Type="http://schemas.openxmlformats.org/officeDocument/2006/relationships/hyperlink" Target="consultantplus://offline/ref=80A815D0DCBD9519D6315F6C7F0497E632CC890EDD3E2D5EDD37F649Q061G" TargetMode="External"/><Relationship Id="rId39" Type="http://schemas.openxmlformats.org/officeDocument/2006/relationships/hyperlink" Target="http://www.consultant.ru/document/cons_doc_LAW_310137/c37f718e43ff34fba649c5e20915741f5dbdd0b5/" TargetMode="External"/><Relationship Id="rId3" Type="http://schemas.openxmlformats.org/officeDocument/2006/relationships/settings" Target="settings.xml"/><Relationship Id="rId21" Type="http://schemas.openxmlformats.org/officeDocument/2006/relationships/hyperlink" Target="consultantplus://offline/ref=80A815D0DCBD9519D6315F6C7F0497E63AC88203D8327054D56EFA4B069407728ED6E242EDEE5D33QE60G" TargetMode="External"/><Relationship Id="rId34" Type="http://schemas.openxmlformats.org/officeDocument/2006/relationships/hyperlink" Target="http://www.consultant.ru/document/cons_doc_LAW_310135/" TargetMode="External"/><Relationship Id="rId42" Type="http://schemas.openxmlformats.org/officeDocument/2006/relationships/hyperlink" Target="http://www.consultant.ru/document/cons_doc_LAW_310135/6ed1ab95bddfd986dcb541b17db48da72b4f511b/" TargetMode="External"/><Relationship Id="rId7" Type="http://schemas.openxmlformats.org/officeDocument/2006/relationships/hyperlink" Target="https://legalacts.ru/doc/federalnyi-zakon-ot-02032007-n-25-fz-o/" TargetMode="External"/><Relationship Id="rId12" Type="http://schemas.openxmlformats.org/officeDocument/2006/relationships/hyperlink" Target="http://docs.cntd.ru/document/902030664" TargetMode="External"/><Relationship Id="rId17" Type="http://schemas.openxmlformats.org/officeDocument/2006/relationships/hyperlink" Target="http://docs.cntd.ru/document/902030664" TargetMode="External"/><Relationship Id="rId25" Type="http://schemas.openxmlformats.org/officeDocument/2006/relationships/hyperlink" Target="consultantplus://offline/ref=80A815D0DCBD9519D6315F6C7F0497E63ECA870FD83E2D5EDD37F649019B5865899FEE43EDEE5CQ36BG" TargetMode="External"/><Relationship Id="rId33" Type="http://schemas.openxmlformats.org/officeDocument/2006/relationships/hyperlink" Target="https://legalacts.ru/doc/federalnyi-zakon-ot-02032007-n-25-fz-o/" TargetMode="External"/><Relationship Id="rId38" Type="http://schemas.openxmlformats.org/officeDocument/2006/relationships/hyperlink" Target="http://www.consultant.ru/document/cons_doc_LAW_310137/f3572bc102ecafff099e62d75e8bee5da8233030/" TargetMode="External"/><Relationship Id="rId2" Type="http://schemas.openxmlformats.org/officeDocument/2006/relationships/styles" Target="styles.xml"/><Relationship Id="rId16" Type="http://schemas.openxmlformats.org/officeDocument/2006/relationships/hyperlink" Target="http://www.consultant.ru/document/cons_doc_LAW_138550/" TargetMode="External"/><Relationship Id="rId20" Type="http://schemas.openxmlformats.org/officeDocument/2006/relationships/hyperlink" Target="http://docs.cntd.ru/document/9004937" TargetMode="External"/><Relationship Id="rId29" Type="http://schemas.openxmlformats.org/officeDocument/2006/relationships/hyperlink" Target="https://legalacts.ru/kodeks/TK-RF/chast-iii/razdel-iii/glava-12/statja-76/" TargetMode="External"/><Relationship Id="rId41" Type="http://schemas.openxmlformats.org/officeDocument/2006/relationships/hyperlink" Target="http://www.consultant.ru/document/cons_doc_LAW_310137/f3572bc102ecafff099e62d75e8bee5da8233030/" TargetMode="External"/><Relationship Id="rId1" Type="http://schemas.openxmlformats.org/officeDocument/2006/relationships/numbering" Target="numbering.xml"/><Relationship Id="rId6" Type="http://schemas.openxmlformats.org/officeDocument/2006/relationships/hyperlink" Target="https://legalacts.ru/kodeks/TK-RF/chast-iii/razdel-iii/glava-12/statja-76/" TargetMode="External"/><Relationship Id="rId11" Type="http://schemas.openxmlformats.org/officeDocument/2006/relationships/hyperlink" Target="consultantplus://offline/ref=969B40549C570325DC5A797E3E8E64C7977B881C1BA1600402B5E0F01F7CCC4C45129B3Bc4i7G" TargetMode="External"/><Relationship Id="rId24" Type="http://schemas.openxmlformats.org/officeDocument/2006/relationships/hyperlink" Target="consultantplus://offline/ref=80A815D0DCBD9519D6315F6C7F0497E63AC88203DE307054D56EFA4B06Q964G" TargetMode="External"/><Relationship Id="rId32" Type="http://schemas.openxmlformats.org/officeDocument/2006/relationships/hyperlink" Target="https://legalacts.ru/doc/federalnyi-zakon-ot-02032007-n-25-fz-o/" TargetMode="External"/><Relationship Id="rId37" Type="http://schemas.openxmlformats.org/officeDocument/2006/relationships/hyperlink" Target="http://www.consultant.ru/document/cons_doc_LAW_310137/f3572bc102ecafff099e62d75e8bee5da8233030/" TargetMode="External"/><Relationship Id="rId40" Type="http://schemas.openxmlformats.org/officeDocument/2006/relationships/hyperlink" Target="http://www.consultant.ru/document/cons_doc_LAW_310137/c37f718e43ff34fba649c5e20915741f5dbdd0b5/" TargetMode="External"/><Relationship Id="rId5" Type="http://schemas.openxmlformats.org/officeDocument/2006/relationships/image" Target="media/image1.png"/><Relationship Id="rId15" Type="http://schemas.openxmlformats.org/officeDocument/2006/relationships/hyperlink" Target="http://www.consultant.ru/document/cons_doc_LAW_82959/0df55120032a62dbb9f5793d06448e4132c1ac0e/" TargetMode="External"/><Relationship Id="rId23" Type="http://schemas.openxmlformats.org/officeDocument/2006/relationships/hyperlink" Target="consultantplus://offline/ref=80A815D0DCBD9519D6315F6C7F0497E63AC88203D8367054D56EFA4B06Q964G" TargetMode="External"/><Relationship Id="rId28" Type="http://schemas.openxmlformats.org/officeDocument/2006/relationships/hyperlink" Target="consultantplus://offline/ref=80A815D0DCBD9519D6315F6C7F0497E632CC890EDD3E2D5EDD37F649Q061G" TargetMode="External"/><Relationship Id="rId36" Type="http://schemas.openxmlformats.org/officeDocument/2006/relationships/hyperlink" Target="http://www.consultant.ru/document/cons_doc_LAW_310137/f3572bc102ecafff099e62d75e8bee5da8233030/" TargetMode="External"/><Relationship Id="rId10" Type="http://schemas.openxmlformats.org/officeDocument/2006/relationships/hyperlink" Target="https://legalacts.ru/doc/federalnyi-zakon-ot-02032007-n-25-fz-o/" TargetMode="External"/><Relationship Id="rId19" Type="http://schemas.openxmlformats.org/officeDocument/2006/relationships/hyperlink" Target="consultantplus://offline/ref=381DEF6B35716FE386C8DA023B0025A3BADB85AB9251A538128B2FCA49E8EBFF650A228BW0A6G" TargetMode="External"/><Relationship Id="rId31" Type="http://schemas.openxmlformats.org/officeDocument/2006/relationships/hyperlink" Target="https://legalacts.ru/doc/federalnyi-zakon-ot-02032007-n-25-fz-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federalnyi-zakon-ot-02032007-n-25-fz-o/" TargetMode="External"/><Relationship Id="rId14" Type="http://schemas.openxmlformats.org/officeDocument/2006/relationships/hyperlink" Target="http://www.consultant.ru/document/cons_doc_LAW_138550/" TargetMode="External"/><Relationship Id="rId22" Type="http://schemas.openxmlformats.org/officeDocument/2006/relationships/hyperlink" Target="consultantplus://offline/ref=80A815D0DCBD9519D6315F6C7F0497E63AC88007D9357054D56EFA4B069407728ED6E242EDEC5E3FQE6FG" TargetMode="External"/><Relationship Id="rId27" Type="http://schemas.openxmlformats.org/officeDocument/2006/relationships/hyperlink" Target="consultantplus://offline/ref=80A815D0DCBD9519D6315F6C7F0497E63AC88203D8367054D56EFA4B069407728ED6E242QE6CG" TargetMode="External"/><Relationship Id="rId30" Type="http://schemas.openxmlformats.org/officeDocument/2006/relationships/hyperlink" Target="https://legalacts.ru/doc/federalnyi-zakon-ot-02032007-n-25-fz-o/" TargetMode="External"/><Relationship Id="rId35" Type="http://schemas.openxmlformats.org/officeDocument/2006/relationships/hyperlink" Target="http://www.consultant.ru/document/cons_doc_LAW_310137/6d44ca9e5515951bb7ef1e7c7f695637817a3e6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20</Pages>
  <Words>12343</Words>
  <Characters>70358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17</cp:revision>
  <cp:lastPrinted>2021-11-25T09:29:00Z</cp:lastPrinted>
  <dcterms:created xsi:type="dcterms:W3CDTF">2021-11-16T09:17:00Z</dcterms:created>
  <dcterms:modified xsi:type="dcterms:W3CDTF">2021-12-02T06:59:00Z</dcterms:modified>
</cp:coreProperties>
</file>