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64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631692262" r:id="rId5"/>
        </w:object>
      </w:r>
    </w:p>
    <w:p w:rsidR="00B75064" w:rsidRPr="00DA04BA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jc w:val="center"/>
        <w:rPr>
          <w:sz w:val="24"/>
          <w:szCs w:val="24"/>
        </w:rPr>
      </w:pPr>
    </w:p>
    <w:p w:rsidR="00B75064" w:rsidRDefault="00B75064" w:rsidP="00B75064">
      <w:pPr>
        <w:pStyle w:val="1"/>
        <w:spacing w:line="276" w:lineRule="auto"/>
        <w:jc w:val="left"/>
        <w:rPr>
          <w:sz w:val="30"/>
        </w:rPr>
      </w:pPr>
      <w:r>
        <w:rPr>
          <w:sz w:val="29"/>
          <w:szCs w:val="29"/>
        </w:rPr>
        <w:t xml:space="preserve">ТЕРРИТОРИАЛЬНАЯ ИЗБИРАТЕЛЬНАЯ </w:t>
      </w:r>
      <w:r w:rsidRPr="00337DFC">
        <w:rPr>
          <w:sz w:val="29"/>
          <w:szCs w:val="29"/>
        </w:rPr>
        <w:t>КОМИССИЯ</w:t>
      </w:r>
      <w:r>
        <w:rPr>
          <w:sz w:val="29"/>
          <w:szCs w:val="29"/>
        </w:rPr>
        <w:t xml:space="preserve"> </w:t>
      </w:r>
      <w:r w:rsidRPr="00337DFC">
        <w:rPr>
          <w:sz w:val="29"/>
          <w:szCs w:val="29"/>
        </w:rPr>
        <w:t>г</w:t>
      </w:r>
      <w:proofErr w:type="gramStart"/>
      <w:r w:rsidRPr="00337DFC">
        <w:rPr>
          <w:sz w:val="29"/>
          <w:szCs w:val="29"/>
        </w:rPr>
        <w:t>.Н</w:t>
      </w:r>
      <w:proofErr w:type="gramEnd"/>
      <w:r w:rsidRPr="00337DFC">
        <w:rPr>
          <w:sz w:val="29"/>
          <w:szCs w:val="29"/>
        </w:rPr>
        <w:t>АЗРАНЬ</w:t>
      </w:r>
      <w:r>
        <w:rPr>
          <w:sz w:val="30"/>
        </w:rPr>
        <w:t xml:space="preserve">   </w:t>
      </w:r>
    </w:p>
    <w:p w:rsidR="00B75064" w:rsidRPr="00DA04BA" w:rsidRDefault="00B75064" w:rsidP="00B75064">
      <w:pPr>
        <w:pStyle w:val="1"/>
        <w:spacing w:line="276" w:lineRule="auto"/>
        <w:rPr>
          <w:sz w:val="24"/>
          <w:szCs w:val="24"/>
        </w:rPr>
      </w:pPr>
    </w:p>
    <w:p w:rsidR="00B75064" w:rsidRPr="00337DFC" w:rsidRDefault="00B75064" w:rsidP="00B75064">
      <w:pPr>
        <w:pStyle w:val="1"/>
        <w:spacing w:line="276" w:lineRule="auto"/>
        <w:rPr>
          <w:sz w:val="30"/>
          <w:szCs w:val="30"/>
        </w:rPr>
      </w:pPr>
      <w:proofErr w:type="gramStart"/>
      <w:r w:rsidRPr="00337DFC">
        <w:rPr>
          <w:sz w:val="30"/>
          <w:szCs w:val="30"/>
        </w:rPr>
        <w:t>П</w:t>
      </w:r>
      <w:proofErr w:type="gramEnd"/>
      <w:r w:rsidRPr="00337DFC">
        <w:rPr>
          <w:sz w:val="30"/>
          <w:szCs w:val="30"/>
        </w:rPr>
        <w:t xml:space="preserve"> О С Т А Н О В Л Е Н И Е</w:t>
      </w:r>
    </w:p>
    <w:p w:rsidR="00B75064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rPr>
          <w:sz w:val="26"/>
          <w:szCs w:val="26"/>
        </w:rPr>
      </w:pPr>
    </w:p>
    <w:p w:rsidR="00B75064" w:rsidRPr="00A57955" w:rsidRDefault="008D19AB" w:rsidP="00B75064">
      <w:pPr>
        <w:pStyle w:val="a6"/>
        <w:tabs>
          <w:tab w:val="clear" w:pos="4153"/>
          <w:tab w:val="clear" w:pos="8306"/>
        </w:tabs>
        <w:spacing w:line="276" w:lineRule="auto"/>
        <w:rPr>
          <w:color w:val="FF6600"/>
          <w:szCs w:val="28"/>
        </w:rPr>
      </w:pPr>
      <w:r>
        <w:rPr>
          <w:szCs w:val="28"/>
        </w:rPr>
        <w:t xml:space="preserve">04 октября </w:t>
      </w:r>
      <w:r w:rsidR="00B75064" w:rsidRPr="00A57955">
        <w:rPr>
          <w:szCs w:val="28"/>
        </w:rPr>
        <w:t xml:space="preserve"> </w:t>
      </w:r>
      <w:r w:rsidR="00B75064" w:rsidRPr="00A77E9F">
        <w:rPr>
          <w:szCs w:val="28"/>
        </w:rPr>
        <w:t>201</w:t>
      </w:r>
      <w:r w:rsidR="00B75064">
        <w:rPr>
          <w:szCs w:val="28"/>
        </w:rPr>
        <w:t>9</w:t>
      </w:r>
      <w:r w:rsidR="00B75064" w:rsidRPr="00A77E9F">
        <w:rPr>
          <w:szCs w:val="28"/>
        </w:rPr>
        <w:t xml:space="preserve"> г. </w:t>
      </w:r>
      <w:r w:rsidR="00B75064" w:rsidRPr="00A77E9F">
        <w:rPr>
          <w:szCs w:val="28"/>
        </w:rPr>
        <w:tab/>
        <w:t xml:space="preserve">                                        </w:t>
      </w:r>
      <w:r w:rsidR="00B75064">
        <w:rPr>
          <w:szCs w:val="28"/>
        </w:rPr>
        <w:t xml:space="preserve">  </w:t>
      </w:r>
      <w:r w:rsidR="00B75064" w:rsidRPr="00A77E9F">
        <w:rPr>
          <w:szCs w:val="28"/>
        </w:rPr>
        <w:tab/>
        <w:t xml:space="preserve">     </w:t>
      </w:r>
      <w:r>
        <w:rPr>
          <w:szCs w:val="28"/>
        </w:rPr>
        <w:t xml:space="preserve">            </w:t>
      </w:r>
      <w:r w:rsidR="00B75064" w:rsidRPr="00A77E9F">
        <w:rPr>
          <w:szCs w:val="28"/>
        </w:rPr>
        <w:t xml:space="preserve">    № </w:t>
      </w:r>
      <w:r>
        <w:rPr>
          <w:szCs w:val="28"/>
        </w:rPr>
        <w:t>61/212-4</w:t>
      </w:r>
    </w:p>
    <w:p w:rsidR="00B75064" w:rsidRPr="00AC1D81" w:rsidRDefault="00B75064" w:rsidP="00B75064">
      <w:pPr>
        <w:jc w:val="center"/>
        <w:rPr>
          <w:rFonts w:ascii="Times New Roman" w:hAnsi="Times New Roman" w:cs="Times New Roman"/>
          <w:sz w:val="27"/>
          <w:szCs w:val="27"/>
        </w:rPr>
      </w:pPr>
      <w:r w:rsidRPr="00AC1D81">
        <w:rPr>
          <w:rFonts w:ascii="Times New Roman" w:hAnsi="Times New Roman" w:cs="Times New Roman"/>
          <w:sz w:val="27"/>
          <w:szCs w:val="27"/>
        </w:rPr>
        <w:t>г. Назрань</w:t>
      </w:r>
    </w:p>
    <w:p w:rsidR="00B75064" w:rsidRDefault="00B75064" w:rsidP="00B75064">
      <w:pPr>
        <w:pStyle w:val="a3"/>
        <w:spacing w:line="360" w:lineRule="auto"/>
      </w:pPr>
      <w:r>
        <w:t xml:space="preserve">О передаче вакантного мандата депутата Городского совета муниципального образования «Городской округ город Назрань» </w:t>
      </w:r>
      <w:r>
        <w:tab/>
      </w:r>
    </w:p>
    <w:p w:rsidR="00B75064" w:rsidRDefault="00B75064" w:rsidP="00B75064">
      <w:pPr>
        <w:pStyle w:val="a3"/>
      </w:pPr>
    </w:p>
    <w:p w:rsidR="00B75064" w:rsidRPr="00A77E9F" w:rsidRDefault="00B75064" w:rsidP="008D19AB">
      <w:pPr>
        <w:pStyle w:val="a5"/>
        <w:widowControl/>
        <w:spacing w:after="0" w:line="360" w:lineRule="auto"/>
        <w:ind w:left="-142"/>
        <w:jc w:val="both"/>
        <w:rPr>
          <w:b/>
          <w:szCs w:val="28"/>
        </w:rPr>
      </w:pPr>
      <w:r>
        <w:tab/>
      </w:r>
      <w:proofErr w:type="gramStart"/>
      <w:r w:rsidRPr="00A77E9F">
        <w:rPr>
          <w:szCs w:val="28"/>
        </w:rPr>
        <w:t>В связи с досрочным прекращением полномочий депутата Городского совета муниципального образования «Городской округ город Назрань», избранного в составе списка кандидатов в депутаты  Городского сове</w:t>
      </w:r>
      <w:r w:rsidR="008D19AB">
        <w:rPr>
          <w:szCs w:val="28"/>
        </w:rPr>
        <w:t>та муниципального образования «</w:t>
      </w:r>
      <w:r w:rsidRPr="00A77E9F">
        <w:rPr>
          <w:szCs w:val="28"/>
        </w:rPr>
        <w:t>Городской округ город Назрань», выдвинутого</w:t>
      </w:r>
      <w:r>
        <w:rPr>
          <w:szCs w:val="28"/>
        </w:rPr>
        <w:t xml:space="preserve"> Ингушским региональным отделением</w:t>
      </w:r>
      <w:r w:rsidRPr="00A77E9F">
        <w:rPr>
          <w:szCs w:val="28"/>
        </w:rPr>
        <w:t xml:space="preserve"> Всероссийской политической  парти</w:t>
      </w:r>
      <w:r>
        <w:rPr>
          <w:szCs w:val="28"/>
        </w:rPr>
        <w:t>и</w:t>
      </w:r>
      <w:r w:rsidRPr="00A77E9F">
        <w:rPr>
          <w:szCs w:val="28"/>
        </w:rPr>
        <w:t xml:space="preserve"> «Единая Россия», а также на основании  Решения Городского совета муниципального образования « Городской округ город Назрань»  от </w:t>
      </w:r>
      <w:r w:rsidR="008D19AB">
        <w:rPr>
          <w:szCs w:val="28"/>
        </w:rPr>
        <w:t>02 октября 2019</w:t>
      </w:r>
      <w:r>
        <w:rPr>
          <w:szCs w:val="28"/>
        </w:rPr>
        <w:t xml:space="preserve"> г. № </w:t>
      </w:r>
      <w:r w:rsidR="008D19AB">
        <w:rPr>
          <w:szCs w:val="28"/>
        </w:rPr>
        <w:t>2/7-4</w:t>
      </w:r>
      <w:r w:rsidRPr="00A77E9F">
        <w:rPr>
          <w:szCs w:val="28"/>
        </w:rPr>
        <w:t xml:space="preserve"> «О</w:t>
      </w:r>
      <w:proofErr w:type="gramEnd"/>
      <w:r w:rsidRPr="00A77E9F">
        <w:rPr>
          <w:szCs w:val="28"/>
        </w:rPr>
        <w:t xml:space="preserve"> </w:t>
      </w:r>
      <w:proofErr w:type="gramStart"/>
      <w:r w:rsidRPr="00A77E9F">
        <w:rPr>
          <w:szCs w:val="28"/>
        </w:rPr>
        <w:t>досрочном прекращении полномочий  депутата</w:t>
      </w:r>
      <w:r>
        <w:rPr>
          <w:szCs w:val="28"/>
        </w:rPr>
        <w:t xml:space="preserve"> </w:t>
      </w:r>
      <w:r w:rsidRPr="00A77E9F">
        <w:rPr>
          <w:szCs w:val="28"/>
        </w:rPr>
        <w:t xml:space="preserve"> Городского совета муниципального образования «Городской округ город Назрань» </w:t>
      </w:r>
      <w:proofErr w:type="spellStart"/>
      <w:r w:rsidR="008D19AB">
        <w:rPr>
          <w:szCs w:val="28"/>
        </w:rPr>
        <w:t>Мальсагова</w:t>
      </w:r>
      <w:proofErr w:type="spellEnd"/>
      <w:r w:rsidR="008D19AB">
        <w:rPr>
          <w:szCs w:val="28"/>
        </w:rPr>
        <w:t xml:space="preserve"> </w:t>
      </w:r>
      <w:proofErr w:type="spellStart"/>
      <w:r w:rsidR="008D19AB">
        <w:rPr>
          <w:szCs w:val="28"/>
        </w:rPr>
        <w:t>Хусена</w:t>
      </w:r>
      <w:proofErr w:type="spellEnd"/>
      <w:r w:rsidR="008D19AB">
        <w:rPr>
          <w:szCs w:val="28"/>
        </w:rPr>
        <w:t xml:space="preserve"> </w:t>
      </w:r>
      <w:proofErr w:type="spellStart"/>
      <w:r w:rsidR="008D19AB">
        <w:rPr>
          <w:szCs w:val="28"/>
        </w:rPr>
        <w:t>Юсуповича</w:t>
      </w:r>
      <w:proofErr w:type="spellEnd"/>
      <w:r w:rsidRPr="00A77E9F">
        <w:rPr>
          <w:szCs w:val="28"/>
        </w:rPr>
        <w:t xml:space="preserve"> и в соответствии  с частью 1 статьи 95</w:t>
      </w:r>
      <w:r w:rsidR="008D19AB">
        <w:rPr>
          <w:szCs w:val="28"/>
        </w:rPr>
        <w:t xml:space="preserve"> и ч.5 ст. 94</w:t>
      </w:r>
      <w:r w:rsidRPr="00A77E9F">
        <w:rPr>
          <w:szCs w:val="28"/>
        </w:rPr>
        <w:t xml:space="preserve"> Закона Республики Ингушетия «О муниципальных выборах в Республике Ингушетия», Территориальная избирательная комиссия г. Назрань </w:t>
      </w:r>
      <w:r w:rsidRPr="00A77E9F">
        <w:rPr>
          <w:b/>
          <w:szCs w:val="28"/>
        </w:rPr>
        <w:t>постановляет:</w:t>
      </w:r>
      <w:proofErr w:type="gramEnd"/>
    </w:p>
    <w:p w:rsidR="00B75064" w:rsidRPr="00A77E9F" w:rsidRDefault="00B75064" w:rsidP="008D19AB">
      <w:pPr>
        <w:pStyle w:val="a5"/>
        <w:widowControl/>
        <w:spacing w:after="0" w:line="360" w:lineRule="auto"/>
        <w:ind w:left="-142" w:firstLine="420"/>
        <w:jc w:val="both"/>
        <w:rPr>
          <w:szCs w:val="28"/>
        </w:rPr>
      </w:pPr>
      <w:r w:rsidRPr="00A77E9F">
        <w:rPr>
          <w:szCs w:val="28"/>
        </w:rPr>
        <w:t>1. Передать вакантный ман</w:t>
      </w:r>
      <w:r>
        <w:rPr>
          <w:szCs w:val="28"/>
        </w:rPr>
        <w:t xml:space="preserve">дат депутата  Городского совета </w:t>
      </w:r>
      <w:r w:rsidRPr="00A77E9F">
        <w:rPr>
          <w:szCs w:val="28"/>
        </w:rPr>
        <w:t>муниципального образования «Городской округ город Назрань» зарегистрированному кандидату  из списка кандидатов в депутаты Городского совета муниципального образования «</w:t>
      </w:r>
      <w:r>
        <w:rPr>
          <w:szCs w:val="28"/>
        </w:rPr>
        <w:t xml:space="preserve">Городской округ </w:t>
      </w:r>
      <w:r w:rsidRPr="00A77E9F">
        <w:rPr>
          <w:szCs w:val="28"/>
        </w:rPr>
        <w:t xml:space="preserve">город Назрань», выдвинутого </w:t>
      </w:r>
      <w:r>
        <w:rPr>
          <w:szCs w:val="28"/>
        </w:rPr>
        <w:t xml:space="preserve">Ингушским региональным отделением </w:t>
      </w:r>
      <w:r w:rsidRPr="00A77E9F">
        <w:rPr>
          <w:szCs w:val="28"/>
        </w:rPr>
        <w:t xml:space="preserve"> </w:t>
      </w:r>
      <w:r w:rsidRPr="006E02DF">
        <w:rPr>
          <w:szCs w:val="28"/>
        </w:rPr>
        <w:t xml:space="preserve">Всероссийской политической  партии «Единая Россия»,  </w:t>
      </w:r>
      <w:proofErr w:type="spellStart"/>
      <w:r w:rsidR="008D19AB">
        <w:rPr>
          <w:szCs w:val="28"/>
        </w:rPr>
        <w:t>Озиеву</w:t>
      </w:r>
      <w:proofErr w:type="spellEnd"/>
      <w:r w:rsidR="008D19AB">
        <w:rPr>
          <w:szCs w:val="28"/>
        </w:rPr>
        <w:t xml:space="preserve"> Марату </w:t>
      </w:r>
      <w:proofErr w:type="spellStart"/>
      <w:r w:rsidR="008D19AB">
        <w:rPr>
          <w:szCs w:val="28"/>
        </w:rPr>
        <w:t>Беслановичу</w:t>
      </w:r>
      <w:proofErr w:type="spellEnd"/>
      <w:r w:rsidR="008D19AB">
        <w:rPr>
          <w:szCs w:val="28"/>
        </w:rPr>
        <w:t>.</w:t>
      </w:r>
    </w:p>
    <w:p w:rsidR="00B75064" w:rsidRPr="00A77E9F" w:rsidRDefault="00B75064" w:rsidP="008D19AB">
      <w:pPr>
        <w:pStyle w:val="a5"/>
        <w:widowControl/>
        <w:spacing w:after="0" w:line="360" w:lineRule="auto"/>
        <w:ind w:left="-142" w:firstLine="420"/>
        <w:jc w:val="both"/>
        <w:rPr>
          <w:szCs w:val="28"/>
        </w:rPr>
      </w:pPr>
      <w:r w:rsidRPr="00A77E9F">
        <w:rPr>
          <w:szCs w:val="28"/>
        </w:rPr>
        <w:lastRenderedPageBreak/>
        <w:t>2. Выдать</w:t>
      </w:r>
      <w:r w:rsidR="008D19AB" w:rsidRPr="008D19AB">
        <w:rPr>
          <w:szCs w:val="28"/>
        </w:rPr>
        <w:t xml:space="preserve"> </w:t>
      </w:r>
      <w:proofErr w:type="spellStart"/>
      <w:r w:rsidR="008D19AB">
        <w:rPr>
          <w:szCs w:val="28"/>
        </w:rPr>
        <w:t>Озиеву</w:t>
      </w:r>
      <w:proofErr w:type="spellEnd"/>
      <w:r w:rsidR="008D19AB">
        <w:rPr>
          <w:szCs w:val="28"/>
        </w:rPr>
        <w:t xml:space="preserve"> Марату </w:t>
      </w:r>
      <w:proofErr w:type="spellStart"/>
      <w:r w:rsidR="008D19AB">
        <w:rPr>
          <w:szCs w:val="28"/>
        </w:rPr>
        <w:t>Беслановичу</w:t>
      </w:r>
      <w:proofErr w:type="spellEnd"/>
      <w:r w:rsidRPr="00A77E9F">
        <w:rPr>
          <w:szCs w:val="28"/>
        </w:rPr>
        <w:t xml:space="preserve"> удостоверение об избрании депутатом Городского совета муниципального образования «Городской округ город Назрань» установленного образца.  </w:t>
      </w:r>
    </w:p>
    <w:p w:rsidR="00B75064" w:rsidRPr="00A77E9F" w:rsidRDefault="00B75064" w:rsidP="008D19AB">
      <w:pPr>
        <w:pStyle w:val="a5"/>
        <w:widowControl/>
        <w:spacing w:after="0" w:line="360" w:lineRule="auto"/>
        <w:ind w:left="-142" w:firstLine="420"/>
        <w:jc w:val="both"/>
        <w:rPr>
          <w:szCs w:val="28"/>
        </w:rPr>
      </w:pPr>
      <w:r>
        <w:rPr>
          <w:szCs w:val="28"/>
        </w:rPr>
        <w:t xml:space="preserve">3. </w:t>
      </w:r>
      <w:r w:rsidRPr="00A77E9F">
        <w:rPr>
          <w:szCs w:val="28"/>
        </w:rPr>
        <w:t xml:space="preserve">Настоящее постановление направить в Городской совет муниципального образования «Городской округ город Назрань» для принятия решения  и </w:t>
      </w:r>
      <w:r w:rsidR="008D19AB">
        <w:rPr>
          <w:szCs w:val="28"/>
        </w:rPr>
        <w:t xml:space="preserve">разместить на официальном сайте Администрации </w:t>
      </w:r>
      <w:proofErr w:type="gramStart"/>
      <w:r w:rsidR="008D19AB">
        <w:rPr>
          <w:szCs w:val="28"/>
        </w:rPr>
        <w:t>г</w:t>
      </w:r>
      <w:proofErr w:type="gramEnd"/>
      <w:r w:rsidR="008D19AB">
        <w:rPr>
          <w:szCs w:val="28"/>
        </w:rPr>
        <w:t>. Назрань.</w:t>
      </w:r>
    </w:p>
    <w:p w:rsidR="00B75064" w:rsidRPr="00E4560C" w:rsidRDefault="00B75064" w:rsidP="008D19AB">
      <w:pPr>
        <w:pStyle w:val="a5"/>
        <w:widowControl/>
        <w:spacing w:after="0" w:line="276" w:lineRule="auto"/>
        <w:ind w:left="-142" w:firstLine="720"/>
        <w:jc w:val="both"/>
        <w:rPr>
          <w:szCs w:val="28"/>
        </w:rPr>
      </w:pPr>
    </w:p>
    <w:p w:rsidR="00B75064" w:rsidRPr="00E4560C" w:rsidRDefault="00B75064" w:rsidP="008D19AB">
      <w:pPr>
        <w:pStyle w:val="a5"/>
        <w:widowControl/>
        <w:spacing w:after="0" w:line="276" w:lineRule="auto"/>
        <w:ind w:left="-142" w:firstLine="720"/>
        <w:jc w:val="both"/>
        <w:rPr>
          <w:szCs w:val="28"/>
        </w:rPr>
      </w:pP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A77E9F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B75064" w:rsidRPr="00A77E9F" w:rsidTr="00321571">
        <w:trPr>
          <w:trHeight w:val="1234"/>
        </w:trPr>
        <w:tc>
          <w:tcPr>
            <w:tcW w:w="5070" w:type="dxa"/>
          </w:tcPr>
          <w:p w:rsidR="00B75064" w:rsidRPr="00A77E9F" w:rsidRDefault="00B75064" w:rsidP="00321571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 Территориальной избирательной комиссии </w:t>
            </w:r>
            <w:proofErr w:type="gramStart"/>
            <w:r w:rsidRPr="00A77E9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A77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Назрань </w:t>
            </w:r>
          </w:p>
        </w:tc>
        <w:tc>
          <w:tcPr>
            <w:tcW w:w="4784" w:type="dxa"/>
          </w:tcPr>
          <w:p w:rsidR="00B75064" w:rsidRPr="00A77E9F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A77E9F">
              <w:rPr>
                <w:b/>
                <w:sz w:val="28"/>
                <w:szCs w:val="28"/>
              </w:rPr>
              <w:tab/>
            </w:r>
            <w:r w:rsidRPr="00A77E9F">
              <w:rPr>
                <w:b/>
                <w:sz w:val="28"/>
                <w:szCs w:val="28"/>
              </w:rPr>
              <w:tab/>
            </w:r>
            <w:r w:rsidRPr="00A77E9F">
              <w:rPr>
                <w:b/>
                <w:sz w:val="28"/>
                <w:szCs w:val="28"/>
              </w:rPr>
              <w:tab/>
            </w:r>
            <w:r w:rsidRPr="00A77E9F">
              <w:rPr>
                <w:b/>
                <w:sz w:val="28"/>
                <w:szCs w:val="28"/>
              </w:rPr>
              <w:tab/>
            </w:r>
          </w:p>
          <w:p w:rsidR="00B75064" w:rsidRPr="00A77E9F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A77E9F">
              <w:rPr>
                <w:b/>
                <w:sz w:val="28"/>
                <w:szCs w:val="28"/>
              </w:rPr>
              <w:t xml:space="preserve">М.С. </w:t>
            </w:r>
            <w:proofErr w:type="spellStart"/>
            <w:r w:rsidRPr="00A77E9F">
              <w:rPr>
                <w:b/>
                <w:sz w:val="28"/>
                <w:szCs w:val="28"/>
              </w:rPr>
              <w:t>Бекмурзиев</w:t>
            </w:r>
            <w:proofErr w:type="spellEnd"/>
          </w:p>
        </w:tc>
      </w:tr>
      <w:tr w:rsidR="00B75064" w:rsidRPr="00A77E9F" w:rsidTr="00321571">
        <w:tc>
          <w:tcPr>
            <w:tcW w:w="5070" w:type="dxa"/>
          </w:tcPr>
          <w:p w:rsidR="00B75064" w:rsidRPr="00A77E9F" w:rsidRDefault="00B75064" w:rsidP="00321571">
            <w:pPr>
              <w:pStyle w:val="a8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r w:rsidRPr="00A77E9F">
              <w:rPr>
                <w:b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gramStart"/>
            <w:r w:rsidRPr="00A77E9F">
              <w:rPr>
                <w:b/>
                <w:sz w:val="28"/>
                <w:szCs w:val="28"/>
              </w:rPr>
              <w:t>г</w:t>
            </w:r>
            <w:proofErr w:type="gramEnd"/>
            <w:r w:rsidRPr="00A77E9F">
              <w:rPr>
                <w:b/>
                <w:sz w:val="28"/>
                <w:szCs w:val="28"/>
              </w:rPr>
              <w:t>. Назрань</w:t>
            </w:r>
          </w:p>
        </w:tc>
        <w:tc>
          <w:tcPr>
            <w:tcW w:w="4784" w:type="dxa"/>
          </w:tcPr>
          <w:p w:rsidR="00B75064" w:rsidRPr="00A77E9F" w:rsidRDefault="00B75064" w:rsidP="00321571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064" w:rsidRPr="00A77E9F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A77E9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</w:t>
            </w:r>
            <w:r w:rsidRPr="00A77E9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Аушева</w:t>
            </w:r>
          </w:p>
        </w:tc>
      </w:tr>
    </w:tbl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333FE0" w:rsidRDefault="008D19AB"/>
    <w:sectPr w:rsidR="00333FE0" w:rsidSect="00AD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064"/>
    <w:rsid w:val="003733B4"/>
    <w:rsid w:val="00483F24"/>
    <w:rsid w:val="005F5948"/>
    <w:rsid w:val="008D19AB"/>
    <w:rsid w:val="009C5171"/>
    <w:rsid w:val="00AD74C4"/>
    <w:rsid w:val="00B75064"/>
    <w:rsid w:val="00DC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64"/>
  </w:style>
  <w:style w:type="paragraph" w:styleId="1">
    <w:name w:val="heading 1"/>
    <w:basedOn w:val="a"/>
    <w:next w:val="a"/>
    <w:link w:val="10"/>
    <w:qFormat/>
    <w:rsid w:val="00B750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0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50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5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Ñîäåðæ"/>
    <w:basedOn w:val="a"/>
    <w:rsid w:val="00B7506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B75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B75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50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5064"/>
  </w:style>
  <w:style w:type="paragraph" w:styleId="a8">
    <w:name w:val="header"/>
    <w:basedOn w:val="a"/>
    <w:link w:val="a9"/>
    <w:rsid w:val="00B75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750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РЕЗЕРВ</cp:lastModifiedBy>
  <cp:revision>2</cp:revision>
  <cp:lastPrinted>2019-10-04T08:01:00Z</cp:lastPrinted>
  <dcterms:created xsi:type="dcterms:W3CDTF">2019-10-04T08:05:00Z</dcterms:created>
  <dcterms:modified xsi:type="dcterms:W3CDTF">2019-10-04T08:05:00Z</dcterms:modified>
</cp:coreProperties>
</file>