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01" w:rsidRDefault="00F33801" w:rsidP="00F33801">
      <w:pPr>
        <w:pStyle w:val="a3"/>
        <w:tabs>
          <w:tab w:val="left" w:pos="0"/>
          <w:tab w:val="left" w:pos="1148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4" o:title=""/>
          </v:shape>
          <o:OLEObject Type="Embed" ProgID="Word.Picture.8" ShapeID="_x0000_i1025" DrawAspect="Content" ObjectID="_1625553367" r:id="rId5"/>
        </w:object>
      </w:r>
    </w:p>
    <w:p w:rsidR="00F33801" w:rsidRDefault="00F33801" w:rsidP="00F33801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F33801" w:rsidRDefault="00F33801" w:rsidP="00F33801">
      <w:pPr>
        <w:pStyle w:val="4"/>
        <w:tabs>
          <w:tab w:val="left" w:pos="0"/>
        </w:tabs>
        <w:rPr>
          <w:szCs w:val="28"/>
        </w:rPr>
      </w:pPr>
      <w:r>
        <w:rPr>
          <w:szCs w:val="28"/>
        </w:rPr>
        <w:t xml:space="preserve">ТЕРРИТОРИАЛЬНАЯ ИЗБИРАТЕЛЬНАЯ КОМИССИЯ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НАЗРАНЬ</w:t>
      </w:r>
    </w:p>
    <w:p w:rsidR="00F33801" w:rsidRDefault="00F33801" w:rsidP="00F33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3801" w:rsidRDefault="00F33801" w:rsidP="00F33801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 2019 г.                                                                                  № </w:t>
      </w:r>
      <w:r w:rsidR="00D96210">
        <w:rPr>
          <w:rFonts w:ascii="Times New Roman" w:hAnsi="Times New Roman" w:cs="Times New Roman"/>
          <w:sz w:val="28"/>
          <w:szCs w:val="28"/>
        </w:rPr>
        <w:t>46/182-4</w:t>
      </w:r>
    </w:p>
    <w:p w:rsidR="00F33801" w:rsidRDefault="00F33801" w:rsidP="00F33801">
      <w:pPr>
        <w:tabs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г. Назрань</w:t>
      </w:r>
    </w:p>
    <w:p w:rsidR="00F33801" w:rsidRDefault="00F33801" w:rsidP="00F338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CE">
        <w:rPr>
          <w:rFonts w:ascii="Times New Roman" w:hAnsi="Times New Roman" w:cs="Times New Roman"/>
          <w:b/>
          <w:sz w:val="28"/>
          <w:szCs w:val="28"/>
        </w:rPr>
        <w:t>О регистрации уполномочен</w:t>
      </w:r>
      <w:r>
        <w:rPr>
          <w:rFonts w:ascii="Times New Roman" w:hAnsi="Times New Roman" w:cs="Times New Roman"/>
          <w:b/>
          <w:sz w:val="28"/>
          <w:szCs w:val="28"/>
        </w:rPr>
        <w:t>ного</w:t>
      </w:r>
      <w:r w:rsidRPr="008805CE">
        <w:rPr>
          <w:rFonts w:ascii="Times New Roman" w:hAnsi="Times New Roman" w:cs="Times New Roman"/>
          <w:b/>
          <w:sz w:val="28"/>
          <w:szCs w:val="28"/>
        </w:rPr>
        <w:t xml:space="preserve"> представите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Pr="00DD79CB">
        <w:rPr>
          <w:rFonts w:ascii="Times New Roman" w:hAnsi="Times New Roman" w:cs="Times New Roman"/>
          <w:b/>
          <w:sz w:val="28"/>
          <w:szCs w:val="28"/>
        </w:rPr>
        <w:t>Ингушского республиканского отделения политической партии «Коммунистическая Партия Российской Федерации»</w:t>
      </w:r>
    </w:p>
    <w:p w:rsidR="00F33801" w:rsidRDefault="00F33801" w:rsidP="00F338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 документы, представленные в Территориальную  избирательную комиссию г. Назрань для регистрации уполномоченного представителя Ингушского республиканского отделения </w:t>
      </w:r>
      <w:r w:rsidRPr="00FE5B1D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Pr="00FE5B1D">
        <w:rPr>
          <w:rFonts w:ascii="Times New Roman" w:hAnsi="Times New Roman" w:cs="Times New Roman"/>
          <w:b/>
          <w:sz w:val="28"/>
          <w:szCs w:val="28"/>
        </w:rPr>
        <w:t>«</w:t>
      </w:r>
      <w:r w:rsidRPr="00FE5B1D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Pr="00FE5B1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статьи 9 и 17 Закона Республики Ингушетия  «О муниципальных выборах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Республике Ингушетия», Территориальная избирательная комиссия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азрань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801" w:rsidRDefault="00F33801" w:rsidP="00F338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1.Зарегистрировать уполномоченного представителя Ингушского республиканского отделения </w:t>
      </w:r>
      <w:r w:rsidRPr="00FE5B1D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Pr="00FE5B1D">
        <w:rPr>
          <w:rFonts w:ascii="Times New Roman" w:hAnsi="Times New Roman" w:cs="Times New Roman"/>
          <w:b/>
          <w:sz w:val="28"/>
          <w:szCs w:val="28"/>
        </w:rPr>
        <w:t>«</w:t>
      </w:r>
      <w:r w:rsidRPr="00FE5B1D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Pr="00FE5B1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801" w:rsidRPr="00D614AC" w:rsidRDefault="00F33801" w:rsidP="00F338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Мухмедовича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801" w:rsidRDefault="00F33801" w:rsidP="00F338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азрань.</w:t>
      </w:r>
    </w:p>
    <w:p w:rsidR="00F33801" w:rsidRDefault="00F33801" w:rsidP="00F338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3801" w:rsidRDefault="00F33801" w:rsidP="00F33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Бекмурзиев</w:t>
      </w:r>
      <w:proofErr w:type="spellEnd"/>
    </w:p>
    <w:p w:rsidR="00F33801" w:rsidRDefault="00F33801" w:rsidP="00F33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азрань</w:t>
      </w:r>
    </w:p>
    <w:p w:rsidR="00F33801" w:rsidRDefault="00F33801" w:rsidP="00F33801">
      <w:pPr>
        <w:rPr>
          <w:rFonts w:ascii="Times New Roman" w:hAnsi="Times New Roman" w:cs="Times New Roman"/>
          <w:b/>
          <w:sz w:val="28"/>
          <w:szCs w:val="28"/>
        </w:rPr>
      </w:pPr>
    </w:p>
    <w:p w:rsidR="00F33801" w:rsidRDefault="00F33801" w:rsidP="00F33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F33801" w:rsidRDefault="00F33801" w:rsidP="00F33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азрань                                        Ф.М. Аушева</w:t>
      </w:r>
    </w:p>
    <w:p w:rsidR="00B51547" w:rsidRDefault="00B51547"/>
    <w:sectPr w:rsidR="00B51547" w:rsidSect="0094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801"/>
    <w:rsid w:val="002B0146"/>
    <w:rsid w:val="00B51547"/>
    <w:rsid w:val="00D96210"/>
    <w:rsid w:val="00F3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380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33801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801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3380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3380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F33801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РЕЗЕРВ</cp:lastModifiedBy>
  <cp:revision>2</cp:revision>
  <cp:lastPrinted>2019-07-24T11:10:00Z</cp:lastPrinted>
  <dcterms:created xsi:type="dcterms:W3CDTF">2019-07-24T11:06:00Z</dcterms:created>
  <dcterms:modified xsi:type="dcterms:W3CDTF">2019-07-25T06:50:00Z</dcterms:modified>
</cp:coreProperties>
</file>